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C5940B4" w14:textId="00158C07" w:rsidR="008B7FC6" w:rsidRDefault="00EA0EC4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w:drawing>
          <wp:anchor distT="0" distB="0" distL="114300" distR="114300" simplePos="0" relativeHeight="251652096" behindDoc="1" locked="0" layoutInCell="1" allowOverlap="1" wp14:anchorId="66050066" wp14:editId="692362D9">
            <wp:simplePos x="0" y="0"/>
            <wp:positionH relativeFrom="column">
              <wp:posOffset>-411465</wp:posOffset>
            </wp:positionH>
            <wp:positionV relativeFrom="paragraph">
              <wp:posOffset>-116205</wp:posOffset>
            </wp:positionV>
            <wp:extent cx="1028700" cy="1055385"/>
            <wp:effectExtent l="0" t="0" r="0" b="0"/>
            <wp:wrapNone/>
            <wp:docPr id="2" name="Image 1" descr="C:\Users\User\AppData\Local\Temp\financial partners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AppData\Local\Temp\financial partners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28700" cy="10553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3056" behindDoc="0" locked="0" layoutInCell="1" allowOverlap="1" wp14:anchorId="26D109D7" wp14:editId="644AFD03">
                <wp:simplePos x="0" y="0"/>
                <wp:positionH relativeFrom="column">
                  <wp:posOffset>617220</wp:posOffset>
                </wp:positionH>
                <wp:positionV relativeFrom="paragraph">
                  <wp:posOffset>-321945</wp:posOffset>
                </wp:positionV>
                <wp:extent cx="5784215" cy="1021080"/>
                <wp:effectExtent l="0" t="0" r="0" b="7620"/>
                <wp:wrapNone/>
                <wp:docPr id="1926887996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84215" cy="10210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AB10F14" w14:textId="6BF61BEB" w:rsidR="00EA0EC4" w:rsidRPr="00EA0EC4" w:rsidRDefault="00EA0EC4" w:rsidP="00EA0EC4">
                            <w:pPr>
                              <w:pStyle w:val="NoSpacing"/>
                              <w:jc w:val="center"/>
                              <w:rPr>
                                <w:rFonts w:ascii="Arial Black" w:hAnsi="Arial Black"/>
                                <w:color w:val="FF0000"/>
                                <w:sz w:val="70"/>
                                <w:szCs w:val="70"/>
                              </w:rPr>
                            </w:pPr>
                            <w:r w:rsidRPr="00EA0EC4">
                              <w:rPr>
                                <w:rFonts w:ascii="Arial Black" w:hAnsi="Arial Black"/>
                                <w:color w:val="FF0000"/>
                                <w:sz w:val="70"/>
                                <w:szCs w:val="70"/>
                              </w:rPr>
                              <w:t>FINANCIAL PARTNERS</w:t>
                            </w:r>
                          </w:p>
                          <w:p w14:paraId="1BBF740C" w14:textId="77777777" w:rsidR="00EA0EC4" w:rsidRPr="00EA0EC4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jc w:val="center"/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</w:pP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  <w:t>SAVINGS AND LOANS CO</w:t>
                            </w: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noProof/>
                                <w:color w:val="000000" w:themeColor="text1"/>
                                <w:lang w:val="en-US"/>
                              </w:rPr>
                              <w:t>O</w:t>
                            </w: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lang w:val="en-US"/>
                              </w:rPr>
                              <w:t>PERATIVE SOCIETY WITH BOARD OF DIRECTORS</w:t>
                            </w:r>
                          </w:p>
                          <w:p w14:paraId="1AD3B958" w14:textId="318FE485" w:rsidR="00EA0EC4" w:rsidRPr="00EA0EC4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ind w:right="-591"/>
                              <w:jc w:val="center"/>
                              <w:rPr>
                                <w:rFonts w:ascii="Arial Black" w:eastAsia="Calibri" w:hAnsi="Arial Black"/>
                                <w:b/>
                                <w:color w:val="000000" w:themeColor="text1"/>
                                <w:sz w:val="44"/>
                                <w:szCs w:val="44"/>
                                <w:lang w:val="en-US"/>
                              </w:rPr>
                            </w:pPr>
                            <w:r w:rsidRPr="00EA0EC4">
                              <w:rPr>
                                <w:rFonts w:ascii="Britannic Bold" w:eastAsia="Calibri" w:hAnsi="Britannic Bold"/>
                                <w:b/>
                                <w:color w:val="000000" w:themeColor="text1"/>
                                <w:sz w:val="16"/>
                                <w:szCs w:val="16"/>
                                <w:lang w:val="en-US"/>
                              </w:rPr>
                              <w:t>(FINAP-COOP-B0D)</w:t>
                            </w:r>
                          </w:p>
                          <w:p w14:paraId="78FBD360" w14:textId="77777777" w:rsidR="00EA0EC4" w:rsidRPr="00EA0EC4" w:rsidRDefault="00EA0EC4" w:rsidP="00EA0EC4">
                            <w:pPr>
                              <w:pStyle w:val="NoSpacing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8.6pt;margin-top:-25.35pt;width:455.45pt;height:80.4pt;z-index:2516930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" filled="f" stroked="f" strokeweight=".5pt">
                <v:textbox>
                  <w:txbxContent>
                    <w:p w14:paraId="2AB10F14" w14:textId="6BF61BEB" w:rsidR="00EA0EC4" w:rsidRPr="00EA0EC4" w:rsidRDefault="00EA0EC4" w:rsidP="00EA0EC4">
                      <w:pPr>
                        <w:pStyle w:val="NoSpacing"/>
                        <w:jc w:val="center"/>
                        <w:rPr>
                          <w:rFonts w:ascii="Arial Black" w:hAnsi="Arial Black"/>
                          <w:color w:val="FF0000"/>
                          <w:sz w:val="70"/>
                          <w:szCs w:val="70"/>
                        </w:rPr>
                      </w:pPr>
                      <w:r w:rsidRPr="00EA0EC4">
                        <w:rPr>
                          <w:rFonts w:ascii="Arial Black" w:hAnsi="Arial Black"/>
                          <w:color w:val="FF0000"/>
                          <w:sz w:val="70"/>
                          <w:szCs w:val="70"/>
                        </w:rPr>
                        <w:t>FINANCIAL PARTNERS</w:t>
                      </w:r>
                    </w:p>
                    <w:p w14:paraId="1BBF740C" w14:textId="77777777" w:rsidR="00EA0EC4" w:rsidRPr="00EA0EC4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jc w:val="center"/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</w:pP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  <w:t>SAVINGS AND LOANS CO</w:t>
                      </w:r>
                      <w:r w:rsidRPr="00EA0EC4">
                        <w:rPr>
                          <w:rFonts w:ascii="Britannic Bold" w:eastAsia="Calibri" w:hAnsi="Britannic Bold"/>
                          <w:b/>
                          <w:noProof/>
                          <w:color w:val="000000" w:themeColor="text1"/>
                          <w:lang w:val="en-US"/>
                        </w:rPr>
                        <w:t>O</w:t>
                      </w: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lang w:val="en-US"/>
                        </w:rPr>
                        <w:t>PERATIVE SOCIETY WITH BOARD OF DIRECTORS</w:t>
                      </w:r>
                    </w:p>
                    <w:p w14:paraId="1AD3B958" w14:textId="318FE485" w:rsidR="00EA0EC4" w:rsidRPr="00EA0EC4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ind w:right="-591"/>
                        <w:jc w:val="center"/>
                        <w:rPr>
                          <w:rFonts w:ascii="Arial Black" w:eastAsia="Calibri" w:hAnsi="Arial Black"/>
                          <w:b/>
                          <w:color w:val="000000" w:themeColor="text1"/>
                          <w:sz w:val="44"/>
                          <w:szCs w:val="44"/>
                          <w:lang w:val="en-US"/>
                        </w:rPr>
                      </w:pPr>
                      <w:r w:rsidRPr="00EA0EC4">
                        <w:rPr>
                          <w:rFonts w:ascii="Britannic Bold" w:eastAsia="Calibri" w:hAnsi="Britannic Bold"/>
                          <w:b/>
                          <w:color w:val="000000" w:themeColor="text1"/>
                          <w:sz w:val="16"/>
                          <w:szCs w:val="16"/>
                          <w:lang w:val="en-US"/>
                        </w:rPr>
                        <w:t>(FINAP-COOP-B0D)</w:t>
                      </w:r>
                    </w:p>
                    <w:p w14:paraId="78FBD360" w14:textId="77777777" w:rsidR="00EA0EC4" w:rsidRPr="00EA0EC4" w:rsidRDefault="00EA0EC4" w:rsidP="00EA0EC4">
                      <w:pPr>
                        <w:pStyle w:val="NoSpacing"/>
                      </w:pPr>
                    </w:p>
                  </w:txbxContent>
                </v:textbox>
              </v:shape>
            </w:pict>
          </mc:Fallback>
        </mc:AlternateContent>
      </w:r>
      <w:r w:rsidR="00102F7D">
        <w:rPr>
          <w:rFonts w:ascii="Arial Black" w:eastAsia="Calibri" w:hAnsi="Arial Black"/>
          <w:b/>
          <w:color w:val="660033"/>
          <w:sz w:val="44"/>
          <w:szCs w:val="44"/>
          <w:lang w:val="en-US"/>
        </w:rPr>
        <w:t xml:space="preserve">      </w:t>
      </w:r>
    </w:p>
    <w:p w14:paraId="12E41B18" w14:textId="340512FE" w:rsidR="00EA0EC4" w:rsidRDefault="00EA0EC4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7152" behindDoc="0" locked="0" layoutInCell="1" allowOverlap="1" wp14:anchorId="0317FE3F" wp14:editId="645F437F">
                <wp:simplePos x="0" y="0"/>
                <wp:positionH relativeFrom="column">
                  <wp:posOffset>-655320</wp:posOffset>
                </wp:positionH>
                <wp:positionV relativeFrom="paragraph">
                  <wp:posOffset>487045</wp:posOffset>
                </wp:positionV>
                <wp:extent cx="1531620" cy="525780"/>
                <wp:effectExtent l="0" t="0" r="0" b="7620"/>
                <wp:wrapNone/>
                <wp:docPr id="1993774369" name="Text Box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31620" cy="52578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9C113C9" w14:textId="77777777" w:rsidR="00EA0EC4" w:rsidRPr="00263B73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Maiandra GD" w:hAnsi="Maiandra GD"/>
                                <w:b/>
                                <w:color w:val="002060"/>
                                <w:sz w:val="16"/>
                                <w:szCs w:val="16"/>
                              </w:rPr>
                            </w:pPr>
                            <w:r w:rsidRPr="00263B73">
                              <w:rPr>
                                <w:rFonts w:ascii="Maiandra GD" w:hAnsi="Maiandra GD"/>
                                <w:b/>
                                <w:color w:val="002060"/>
                                <w:sz w:val="16"/>
                                <w:szCs w:val="16"/>
                              </w:rPr>
                              <w:t xml:space="preserve">CATEGORY 1  </w:t>
                            </w:r>
                          </w:p>
                          <w:p w14:paraId="1F20B7B3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300CF7"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</w:rPr>
                              <w:t>Microfinance</w:t>
                            </w:r>
                            <w:r w:rsidRPr="00300CF7">
                              <w:rPr>
                                <w:rFonts w:ascii="Britannic Bold" w:hAnsi="Britannic Bold"/>
                                <w:b/>
                                <w:color w:val="002060"/>
                                <w:sz w:val="16"/>
                                <w:szCs w:val="16"/>
                                <w:lang w:val="en-US"/>
                              </w:rPr>
                              <w:t xml:space="preserve"> Institution</w:t>
                            </w:r>
                          </w:p>
                          <w:p w14:paraId="453411EA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</w:pPr>
                            <w:r w:rsidRPr="00300CF7"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Social capital</w:t>
                            </w:r>
                            <w:r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:</w:t>
                            </w:r>
                          </w:p>
                          <w:p w14:paraId="79A00736" w14:textId="77777777" w:rsidR="00EA0EC4" w:rsidRPr="00300CF7" w:rsidRDefault="00EA0EC4" w:rsidP="00EA0EC4">
                            <w:pPr>
                              <w:widowControl w:val="0"/>
                              <w:spacing w:after="0"/>
                              <w:jc w:val="center"/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</w:pPr>
                            <w:r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FCFA 100 000</w:t>
                            </w:r>
                            <w:r w:rsidRPr="00300CF7">
                              <w:rPr>
                                <w:rFonts w:ascii="Britannic Bold" w:hAnsi="Britannic Bold"/>
                                <w:bCs/>
                                <w:iCs/>
                                <w:color w:val="002060"/>
                                <w:sz w:val="12"/>
                                <w:szCs w:val="12"/>
                                <w:lang w:val="en-US"/>
                              </w:rPr>
                              <w:t> 000 </w:t>
                            </w:r>
                          </w:p>
                          <w:p w14:paraId="5ECF4681" w14:textId="77777777" w:rsidR="00EA0EC4" w:rsidRDefault="00EA0EC4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5" o:spid="_x0000_s1027" type="#_x0000_t202" style="position:absolute;margin-left:-51.6pt;margin-top:38.35pt;width:120.6pt;height:41.4pt;z-index:2516971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" filled="f" stroked="f" strokeweight=".5pt">
                <v:textbox>
                  <w:txbxContent>
                    <w:p w14:paraId="19C113C9" w14:textId="77777777" w:rsidR="00EA0EC4" w:rsidRPr="00263B73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Maiandra GD" w:hAnsi="Maiandra GD"/>
                          <w:b/>
                          <w:color w:val="002060"/>
                          <w:sz w:val="16"/>
                          <w:szCs w:val="16"/>
                        </w:rPr>
                      </w:pPr>
                      <w:r w:rsidRPr="00263B73">
                        <w:rPr>
                          <w:rFonts w:ascii="Maiandra GD" w:hAnsi="Maiandra GD"/>
                          <w:b/>
                          <w:color w:val="002060"/>
                          <w:sz w:val="16"/>
                          <w:szCs w:val="16"/>
                        </w:rPr>
                        <w:t xml:space="preserve">CATEGORY 1  </w:t>
                      </w:r>
                    </w:p>
                    <w:p w14:paraId="1F20B7B3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  <w:lang w:val="en-US"/>
                        </w:rPr>
                      </w:pPr>
                      <w:r w:rsidRPr="00300CF7"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</w:rPr>
                        <w:t>Microfinance</w:t>
                      </w:r>
                      <w:r w:rsidRPr="00300CF7">
                        <w:rPr>
                          <w:rFonts w:ascii="Britannic Bold" w:hAnsi="Britannic Bold"/>
                          <w:b/>
                          <w:color w:val="002060"/>
                          <w:sz w:val="16"/>
                          <w:szCs w:val="16"/>
                          <w:lang w:val="en-US"/>
                        </w:rPr>
                        <w:t xml:space="preserve"> Institution</w:t>
                      </w:r>
                    </w:p>
                    <w:p w14:paraId="453411EA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</w:pPr>
                      <w:r w:rsidRPr="00300CF7"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Social capital</w:t>
                      </w:r>
                      <w:r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:</w:t>
                      </w:r>
                    </w:p>
                    <w:p w14:paraId="79A00736" w14:textId="77777777" w:rsidR="00EA0EC4" w:rsidRPr="00300CF7" w:rsidRDefault="00EA0EC4" w:rsidP="00EA0EC4">
                      <w:pPr>
                        <w:widowControl w:val="0"/>
                        <w:spacing w:after="0"/>
                        <w:jc w:val="center"/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</w:pPr>
                      <w:r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FCFA 100 000</w:t>
                      </w:r>
                      <w:r w:rsidRPr="00300CF7">
                        <w:rPr>
                          <w:rFonts w:ascii="Britannic Bold" w:hAnsi="Britannic Bold"/>
                          <w:bCs/>
                          <w:iCs/>
                          <w:color w:val="002060"/>
                          <w:sz w:val="12"/>
                          <w:szCs w:val="12"/>
                          <w:lang w:val="en-US"/>
                        </w:rPr>
                        <w:t> 000 </w:t>
                      </w:r>
                    </w:p>
                    <w:p w14:paraId="5ECF4681" w14:textId="77777777" w:rsidR="00EA0EC4" w:rsidRDefault="00EA0EC4"/>
                  </w:txbxContent>
                </v:textbox>
              </v:shape>
            </w:pict>
          </mc:Fallback>
        </mc:AlternateContent>
      </w:r>
      <w:r>
        <w:rPr>
          <w:rFonts w:ascii="Arial Black" w:eastAsia="Calibri" w:hAnsi="Arial Black"/>
          <w:b/>
          <w:noProof/>
          <w:color w:val="660033"/>
          <w:sz w:val="44"/>
          <w:szCs w:val="44"/>
          <w:lang w:val="en-US"/>
        </w:rPr>
        <mc:AlternateContent>
          <mc:Choice Requires="wps">
            <w:drawing>
              <wp:anchor distT="0" distB="0" distL="114300" distR="114300" simplePos="0" relativeHeight="251699200" behindDoc="0" locked="0" layoutInCell="1" allowOverlap="1" wp14:anchorId="385EC558" wp14:editId="79489F12">
                <wp:simplePos x="0" y="0"/>
                <wp:positionH relativeFrom="column">
                  <wp:posOffset>655320</wp:posOffset>
                </wp:positionH>
                <wp:positionV relativeFrom="paragraph">
                  <wp:posOffset>205105</wp:posOffset>
                </wp:positionV>
                <wp:extent cx="5951220" cy="342900"/>
                <wp:effectExtent l="0" t="0" r="0" b="0"/>
                <wp:wrapNone/>
                <wp:docPr id="1034998552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51220" cy="3429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950463E" w14:textId="7B02A999" w:rsidR="00EA0EC4" w:rsidRPr="005E0AD1" w:rsidRDefault="00EA0EC4" w:rsidP="005E0AD1">
                            <w:pPr>
                              <w:tabs>
                                <w:tab w:val="right" w:pos="9026"/>
                              </w:tabs>
                              <w:spacing w:after="0"/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TEL: + (237) 652 587 170 | E-mail: </w:t>
                            </w:r>
                            <w:hyperlink r:id="rId9" w:history="1">
                              <w:r w:rsidRPr="005E0AD1">
                                <w:rPr>
                                  <w:rStyle w:val="Hyperlink"/>
                                  <w:rFonts w:ascii="Britannic Bold" w:eastAsia="Calibri" w:hAnsi="Britannic Bold"/>
                                  <w:bCs/>
                                  <w:sz w:val="16"/>
                                  <w:szCs w:val="16"/>
                                  <w:lang w:val="en-US"/>
                                </w:rPr>
                                <w:t>contactfinancialpartners2@gmail.com</w:t>
                              </w:r>
                            </w:hyperlink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 | </w:t>
                            </w:r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Head office: Buea | Adm. Office </w:t>
                            </w:r>
                            <w:proofErr w:type="spellStart"/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>Likomba</w:t>
                            </w:r>
                            <w:proofErr w:type="spellEnd"/>
                            <w:r w:rsidR="005E0AD1"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>-TIKO</w:t>
                            </w:r>
                          </w:p>
                          <w:p w14:paraId="66E4B09A" w14:textId="52020054" w:rsidR="00EA0EC4" w:rsidRPr="005E0AD1" w:rsidRDefault="00EA0EC4" w:rsidP="00EA0EC4">
                            <w:pPr>
                              <w:tabs>
                                <w:tab w:val="right" w:pos="9026"/>
                              </w:tabs>
                              <w:spacing w:after="0"/>
                              <w:rPr>
                                <w:rStyle w:val="Hyperlink"/>
                                <w:rFonts w:ascii="Britannic Bold" w:hAnsi="Britannic Bold"/>
                                <w:bCs/>
                                <w:color w:val="000000"/>
                                <w:sz w:val="16"/>
                                <w:szCs w:val="16"/>
                                <w:lang w:val="en-US"/>
                              </w:rPr>
                            </w:pPr>
                            <w:r w:rsidRPr="005E0AD1">
                              <w:rPr>
                                <w:rFonts w:ascii="Britannic Bold" w:eastAsia="Calibri" w:hAnsi="Britannic Bold"/>
                                <w:bCs/>
                                <w:color w:val="660033"/>
                                <w:sz w:val="16"/>
                                <w:szCs w:val="16"/>
                                <w:lang w:val="en-US"/>
                              </w:rPr>
                              <w:t xml:space="preserve">                   693 587 696 </w:t>
                            </w:r>
                          </w:p>
                          <w:p w14:paraId="14A718AD" w14:textId="77777777" w:rsidR="00EA0EC4" w:rsidRPr="005E0AD1" w:rsidRDefault="00EA0EC4">
                            <w:pPr>
                              <w:rPr>
                                <w:bCs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6" o:spid="_x0000_s1028" type="#_x0000_t202" style="position:absolute;margin-left:51.6pt;margin-top:16.15pt;width:468.6pt;height:27pt;z-index:25169920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" filled="f" stroked="f" strokeweight=".5pt">
                <v:textbox>
                  <w:txbxContent>
                    <w:p w14:paraId="3950463E" w14:textId="7B02A999" w:rsidR="00EA0EC4" w:rsidRPr="005E0AD1" w:rsidRDefault="00EA0EC4" w:rsidP="005E0AD1">
                      <w:pPr>
                        <w:tabs>
                          <w:tab w:val="right" w:pos="9026"/>
                        </w:tabs>
                        <w:spacing w:after="0"/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</w:pPr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TEL: + (237) 652 587 170 | E-mail: </w:t>
                      </w:r>
                      <w:hyperlink r:id="rId10" w:history="1">
                        <w:r w:rsidRPr="005E0AD1">
                          <w:rPr>
                            <w:rStyle w:val="Hyperlink"/>
                            <w:rFonts w:ascii="Britannic Bold" w:eastAsia="Calibri" w:hAnsi="Britannic Bold"/>
                            <w:bCs/>
                            <w:sz w:val="16"/>
                            <w:szCs w:val="16"/>
                            <w:lang w:val="en-US"/>
                          </w:rPr>
                          <w:t>contactfinancialpartners2@gmail.com</w:t>
                        </w:r>
                      </w:hyperlink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 | </w:t>
                      </w:r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Head office: Buea | Adm. Office </w:t>
                      </w:r>
                      <w:proofErr w:type="spellStart"/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>Likomba</w:t>
                      </w:r>
                      <w:proofErr w:type="spellEnd"/>
                      <w:r w:rsidR="005E0AD1"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>-TIKO</w:t>
                      </w:r>
                    </w:p>
                    <w:p w14:paraId="66E4B09A" w14:textId="52020054" w:rsidR="00EA0EC4" w:rsidRPr="005E0AD1" w:rsidRDefault="00EA0EC4" w:rsidP="00EA0EC4">
                      <w:pPr>
                        <w:tabs>
                          <w:tab w:val="right" w:pos="9026"/>
                        </w:tabs>
                        <w:spacing w:after="0"/>
                        <w:rPr>
                          <w:rStyle w:val="Hyperlink"/>
                          <w:rFonts w:ascii="Britannic Bold" w:hAnsi="Britannic Bold"/>
                          <w:bCs/>
                          <w:color w:val="000000"/>
                          <w:sz w:val="16"/>
                          <w:szCs w:val="16"/>
                          <w:lang w:val="en-US"/>
                        </w:rPr>
                      </w:pPr>
                      <w:r w:rsidRPr="005E0AD1">
                        <w:rPr>
                          <w:rFonts w:ascii="Britannic Bold" w:eastAsia="Calibri" w:hAnsi="Britannic Bold"/>
                          <w:bCs/>
                          <w:color w:val="660033"/>
                          <w:sz w:val="16"/>
                          <w:szCs w:val="16"/>
                          <w:lang w:val="en-US"/>
                        </w:rPr>
                        <w:t xml:space="preserve">                   693 587 696 </w:t>
                      </w:r>
                    </w:p>
                    <w:p w14:paraId="14A718AD" w14:textId="77777777" w:rsidR="00EA0EC4" w:rsidRPr="005E0AD1" w:rsidRDefault="00EA0EC4">
                      <w:pPr>
                        <w:rPr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1A8F37D3" w14:textId="2201DDE7" w:rsidR="00EA0EC4" w:rsidRDefault="00187B02" w:rsidP="00102F7D">
      <w:pPr>
        <w:tabs>
          <w:tab w:val="right" w:pos="9026"/>
        </w:tabs>
        <w:spacing w:after="0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>
        <w:rPr>
          <w:rFonts w:ascii="Baskerville Old Face" w:hAnsi="Baskerville Old Face" w:cs="Arial"/>
          <w:noProof/>
          <w:sz w:val="14"/>
          <w:szCs w:val="1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7A64C033" wp14:editId="5D672D81">
                <wp:simplePos x="0" y="0"/>
                <wp:positionH relativeFrom="column">
                  <wp:posOffset>922020</wp:posOffset>
                </wp:positionH>
                <wp:positionV relativeFrom="paragraph">
                  <wp:posOffset>85090</wp:posOffset>
                </wp:positionV>
                <wp:extent cx="5280660" cy="388620"/>
                <wp:effectExtent l="0" t="0" r="15240" b="11430"/>
                <wp:wrapNone/>
                <wp:docPr id="2145064771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280660" cy="388620"/>
                        </a:xfrm>
                        <a:prstGeom prst="rect">
                          <a:avLst/>
                        </a:prstGeom>
                        <a:ln/>
                      </wps:spPr>
                      <wps:style>
                        <a:lnRef idx="1">
                          <a:schemeClr val="accent6"/>
                        </a:lnRef>
                        <a:fillRef idx="2">
                          <a:schemeClr val="accent6"/>
                        </a:fillRef>
                        <a:effectRef idx="1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45F2C603" w14:textId="45074D03" w:rsidR="00187B02" w:rsidRDefault="00187B02" w:rsidP="00187B02">
                            <w:pPr>
                              <w:pStyle w:val="NoSpacing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OUR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SERVICES : 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ab/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BASIC DAILY SAVINGS</w:t>
                            </w:r>
                            <w:r w:rsidR="00176710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ACCOUNT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GOLDEN FUTURE ACCCOUNT | SAVINGS ACCOUNT</w:t>
                            </w:r>
                          </w:p>
                          <w:p w14:paraId="3AF281AB" w14:textId="4F27D3BC" w:rsidR="00187B02" w:rsidRPr="00187B02" w:rsidRDefault="00187B02" w:rsidP="00187B02">
                            <w:pPr>
                              <w:pStyle w:val="NoSpacing"/>
                              <w:ind w:left="720" w:firstLine="720"/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</w:pP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CURRENT ACCCOUNT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SALARY/PENSION ACCOUNT | B&amp;T LOANS</w:t>
                            </w:r>
                            <w:r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 xml:space="preserve"> | </w:t>
                            </w:r>
                            <w:r w:rsidRPr="00187B02">
                              <w:rPr>
                                <w:rFonts w:ascii="Agency FB" w:hAnsi="Agency FB"/>
                                <w:b/>
                                <w:bCs/>
                                <w:color w:val="000000" w:themeColor="text1"/>
                                <w:sz w:val="20"/>
                                <w:szCs w:val="20"/>
                              </w:rPr>
                              <w:t>OTHERS…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72.6pt;margin-top:6.7pt;width:415.8pt;height:30.6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" fillcolor="#0a1007 [329]" strokecolor="#70ad47 [3209]" strokeweight=".5pt">
                <v:fill color2="#050803 [169]" rotate="t" colors="0 #b5d5a7;.5 #aace99;1 #9cca86" focus="100%" type="gradient">
                  <o:fill v:ext="view" type="gradientUnscaled"/>
                </v:fill>
                <v:textbox>
                  <w:txbxContent>
                    <w:p w14:paraId="45F2C603" w14:textId="45074D03" w:rsidR="00187B02" w:rsidRDefault="00187B02" w:rsidP="00187B02">
                      <w:pPr>
                        <w:pStyle w:val="NoSpacing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OUR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SERVICES : 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ab/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BASIC DAILY SAVINGS</w:t>
                      </w:r>
                      <w:r w:rsidR="00176710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ACCOUNT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GOLDEN FUTURE ACCCOUNT | SAVINGS ACCOUNT</w:t>
                      </w:r>
                    </w:p>
                    <w:p w14:paraId="3AF281AB" w14:textId="4F27D3BC" w:rsidR="00187B02" w:rsidRPr="00187B02" w:rsidRDefault="00187B02" w:rsidP="00187B02">
                      <w:pPr>
                        <w:pStyle w:val="NoSpacing"/>
                        <w:ind w:left="720" w:firstLine="720"/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</w:pP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CURRENT ACCCOUNT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SALARY/PENSION ACCOUNT | B&amp;T LOANS</w:t>
                      </w:r>
                      <w:r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 xml:space="preserve"> | </w:t>
                      </w:r>
                      <w:r w:rsidRPr="00187B02">
                        <w:rPr>
                          <w:rFonts w:ascii="Agency FB" w:hAnsi="Agency FB"/>
                          <w:b/>
                          <w:bCs/>
                          <w:color w:val="000000" w:themeColor="text1"/>
                          <w:sz w:val="20"/>
                          <w:szCs w:val="20"/>
                        </w:rPr>
                        <w:t>OTHERS…</w:t>
                      </w:r>
                    </w:p>
                  </w:txbxContent>
                </v:textbox>
              </v:shape>
            </w:pict>
          </mc:Fallback>
        </mc:AlternateContent>
      </w:r>
    </w:p>
    <w:p w14:paraId="74FB33FB" w14:textId="77777777" w:rsidR="00E16353" w:rsidRDefault="005E0AD1" w:rsidP="003C277F">
      <w:pPr>
        <w:tabs>
          <w:tab w:val="right" w:pos="9026"/>
        </w:tabs>
        <w:spacing w:after="0" w:line="240" w:lineRule="auto"/>
        <w:rPr>
          <w:rFonts w:ascii="Arial Black" w:eastAsia="Calibri" w:hAnsi="Arial Black"/>
          <w:b/>
          <w:color w:val="660033"/>
          <w:sz w:val="44"/>
          <w:szCs w:val="44"/>
          <w:lang w:val="en-US"/>
        </w:rPr>
      </w:pPr>
      <w:r w:rsidRPr="00F77CB8">
        <w:rPr>
          <w:rFonts w:ascii="Britannic Bold" w:hAnsi="Britannic Bold"/>
          <w:noProof/>
          <w:color w:val="000000"/>
          <w:sz w:val="12"/>
          <w:szCs w:val="12"/>
          <w:u w:val="single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01132BA4" wp14:editId="5092DA08">
                <wp:simplePos x="0" y="0"/>
                <wp:positionH relativeFrom="column">
                  <wp:posOffset>-985520</wp:posOffset>
                </wp:positionH>
                <wp:positionV relativeFrom="paragraph">
                  <wp:posOffset>160020</wp:posOffset>
                </wp:positionV>
                <wp:extent cx="7705725" cy="0"/>
                <wp:effectExtent l="0" t="19050" r="28575" b="19050"/>
                <wp:wrapNone/>
                <wp:docPr id="950574008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7705725" cy="0"/>
                        </a:xfrm>
                        <a:prstGeom prst="line">
                          <a:avLst/>
                        </a:prstGeom>
                        <a:noFill/>
                        <a:ln w="38100" cmpd="thinThick">
                          <a:solidFill>
                            <a:schemeClr val="accent2">
                              <a:lumMod val="50000"/>
                            </a:schemeClr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7.6pt,12.6pt" to="529.15pt,12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" strokecolor="#823b0b [1605]" strokeweight="3pt">
                <v:stroke linestyle="thinThick"/>
              </v:line>
            </w:pict>
          </mc:Fallback>
        </mc:AlternateContent>
      </w:r>
    </w:p>
    <w:p w14:paraId="7F4F478B" w14:textId="77777777" w:rsidR="00EB586C" w:rsidRDefault="00EB586C" w:rsidP="003C277F">
      <w:pPr>
        <w:pStyle w:val="Heading3"/>
        <w:spacing w:line="240" w:lineRule="auto"/>
        <w:jc w:val="center"/>
        <w:rPr>
          <w:rFonts w:ascii="Berlin Sans FB" w:hAnsi="Berlin Sans FB" w:cs="Berlin Sans FB"/>
          <w:bCs w:val="0"/>
          <w:iCs/>
          <w:sz w:val="36"/>
          <w:szCs w:val="36"/>
          <w:u w:val="single"/>
          <w:lang w:val="en-US"/>
        </w:rPr>
      </w:pPr>
      <w:r>
        <w:rPr>
          <w:rFonts w:ascii="Berlin Sans FB" w:hAnsi="Berlin Sans FB" w:cs="Berlin Sans FB"/>
          <w:bCs w:val="0"/>
          <w:iCs/>
          <w:sz w:val="36"/>
          <w:szCs w:val="36"/>
          <w:u w:val="single"/>
          <w:lang w:val="en-US"/>
        </w:rPr>
        <w:t>-D2- SUBSCR</w:t>
      </w:r>
      <w:bookmarkStart w:id="0" w:name="_GoBack"/>
      <w:bookmarkEnd w:id="0"/>
      <w:r>
        <w:rPr>
          <w:rFonts w:ascii="Berlin Sans FB" w:hAnsi="Berlin Sans FB" w:cs="Berlin Sans FB"/>
          <w:bCs w:val="0"/>
          <w:iCs/>
          <w:sz w:val="36"/>
          <w:szCs w:val="36"/>
          <w:u w:val="single"/>
          <w:lang w:val="en-US"/>
        </w:rPr>
        <w:t>IPTION FORM</w:t>
      </w:r>
    </w:p>
    <w:p w14:paraId="1F789D87" w14:textId="77777777" w:rsidR="00EB586C" w:rsidRPr="00AF1363" w:rsidRDefault="00EB586C" w:rsidP="003C277F">
      <w:pPr>
        <w:spacing w:after="0" w:line="240" w:lineRule="auto"/>
        <w:jc w:val="center"/>
        <w:rPr>
          <w:rFonts w:ascii="Arial Black" w:hAnsi="Arial Black"/>
          <w:b/>
        </w:rPr>
      </w:pPr>
      <w:r w:rsidRPr="00AF1363">
        <w:rPr>
          <w:rFonts w:ascii="Arial Black" w:hAnsi="Arial Black"/>
          <w:b/>
        </w:rPr>
        <w:t>-D2- DECEMBER TOGETHER.</w:t>
      </w:r>
    </w:p>
    <w:p w14:paraId="71400B72" w14:textId="77777777" w:rsidR="00EB586C" w:rsidRPr="003B4CA7" w:rsidRDefault="00EB586C" w:rsidP="003C277F">
      <w:pPr>
        <w:spacing w:after="0" w:line="240" w:lineRule="auto"/>
        <w:jc w:val="center"/>
        <w:rPr>
          <w:rFonts w:ascii="Arial Black" w:hAnsi="Arial Black"/>
          <w:b/>
        </w:rPr>
      </w:pPr>
      <w:r w:rsidRPr="00AF1363">
        <w:rPr>
          <w:rFonts w:ascii="Arial Black" w:hAnsi="Arial Black"/>
          <w:b/>
        </w:rPr>
        <w:t xml:space="preserve">« Love, </w:t>
      </w:r>
      <w:proofErr w:type="spellStart"/>
      <w:r w:rsidRPr="00AF1363">
        <w:rPr>
          <w:rFonts w:ascii="Arial Black" w:hAnsi="Arial Black"/>
          <w:b/>
        </w:rPr>
        <w:t>Harmony</w:t>
      </w:r>
      <w:proofErr w:type="spellEnd"/>
      <w:r w:rsidRPr="00AF1363">
        <w:rPr>
          <w:rFonts w:ascii="Arial Black" w:hAnsi="Arial Black"/>
          <w:b/>
        </w:rPr>
        <w:t xml:space="preserve"> and </w:t>
      </w:r>
      <w:proofErr w:type="spellStart"/>
      <w:r w:rsidRPr="00AF1363">
        <w:rPr>
          <w:rFonts w:ascii="Arial Black" w:hAnsi="Arial Black"/>
          <w:b/>
        </w:rPr>
        <w:t>Solidarity</w:t>
      </w:r>
      <w:proofErr w:type="spellEnd"/>
      <w:r w:rsidRPr="00AF1363">
        <w:rPr>
          <w:rFonts w:ascii="Arial Black" w:hAnsi="Arial Black"/>
          <w:b/>
        </w:rPr>
        <w:t> »</w:t>
      </w:r>
    </w:p>
    <w:p w14:paraId="41041896" w14:textId="77777777" w:rsidR="00EB586C" w:rsidRPr="00E5206A" w:rsidRDefault="00EB586C" w:rsidP="003C277F">
      <w:pPr>
        <w:spacing w:before="240" w:after="0" w:line="240" w:lineRule="auto"/>
        <w:jc w:val="both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 w:rsidRPr="00E5206A">
        <w:rPr>
          <w:rFonts w:ascii="Berlin Sans FB" w:eastAsia="Times New Roman" w:hAnsi="Berlin Sans FB" w:cs="Berlin Sans FB"/>
          <w:b/>
          <w:iCs/>
          <w:kern w:val="0"/>
          <w:sz w:val="28"/>
          <w:szCs w:val="28"/>
          <w:lang w:val="en-US" w:eastAsia="fr-FR"/>
        </w:rPr>
        <w:t xml:space="preserve">                Branch:</w:t>
      </w:r>
      <w:r w:rsidRPr="00E5206A"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  <w:t xml:space="preserve"> </w:t>
      </w:r>
      <w:r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  <w:t>___________________________________________________________</w:t>
      </w:r>
    </w:p>
    <w:p w14:paraId="38F7908B" w14:textId="1CB0C72E" w:rsidR="0045527F" w:rsidRDefault="00681702" w:rsidP="00681702">
      <w:pPr>
        <w:spacing w:before="240" w:after="0" w:line="240" w:lineRule="auto"/>
        <w:ind w:left="-630" w:right="-450"/>
        <w:jc w:val="both"/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</w:pPr>
      <w:r>
        <w:rPr>
          <w:rFonts w:ascii="Berlin Sans FB" w:eastAsia="Times New Roman" w:hAnsi="Berlin Sans FB" w:cs="Berlin Sans FB"/>
          <w:iCs/>
          <w:kern w:val="0"/>
          <w:lang w:val="en-US" w:eastAsia="fr-FR"/>
        </w:rPr>
        <w:t>Name and Surname (corporate name)</w:t>
      </w:r>
      <w:r w:rsidR="00EB586C"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: </w:t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</w:p>
    <w:p w14:paraId="55301C37" w14:textId="60EEA6C4" w:rsidR="00EB586C" w:rsidRPr="00E5206A" w:rsidRDefault="00EB586C" w:rsidP="00681702">
      <w:pPr>
        <w:spacing w:before="240" w:after="0" w:line="240" w:lineRule="auto"/>
        <w:ind w:left="-630" w:right="-450"/>
        <w:jc w:val="both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>Date of Birth</w:t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>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776EDE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>Place of Birth</w:t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>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</w:p>
    <w:p w14:paraId="31B74F23" w14:textId="3C5EDBDA" w:rsidR="00EB586C" w:rsidRPr="00E5206A" w:rsidRDefault="00EB586C" w:rsidP="00681702">
      <w:pPr>
        <w:spacing w:after="0" w:line="240" w:lineRule="auto"/>
        <w:ind w:left="-630" w:right="-450"/>
        <w:jc w:val="both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Address: </w:t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>Resident: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45527F" w:rsidRPr="0045527F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</w:p>
    <w:p w14:paraId="6063AD6E" w14:textId="3429C72B" w:rsidR="00EB586C" w:rsidRPr="00E5206A" w:rsidRDefault="00EB586C" w:rsidP="00681702">
      <w:pPr>
        <w:spacing w:after="0" w:line="240" w:lineRule="auto"/>
        <w:ind w:left="-630" w:right="-450"/>
        <w:jc w:val="both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>
        <w:rPr>
          <w:rFonts w:ascii="Berlin Sans FB" w:eastAsia="Times New Roman" w:hAnsi="Berlin Sans FB" w:cs="Berlin Sans FB"/>
          <w:iCs/>
          <w:kern w:val="0"/>
          <w:lang w:val="en-US" w:eastAsia="fr-FR"/>
        </w:rPr>
        <w:t>Telephone N</w:t>
      </w:r>
      <w:r>
        <w:rPr>
          <w:rFonts w:ascii="Berlin Sans FB" w:eastAsia="Times New Roman" w:hAnsi="Berlin Sans FB" w:cs="Berlin Sans FB"/>
          <w:iCs/>
          <w:kern w:val="0"/>
          <w:vertAlign w:val="superscript"/>
          <w:lang w:val="en-US" w:eastAsia="fr-FR"/>
        </w:rPr>
        <w:t>o</w:t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>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>/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 E-mail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  <w:t>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</w:p>
    <w:p w14:paraId="6B014C3F" w14:textId="6B47CAD3" w:rsidR="00EB586C" w:rsidRPr="00E5206A" w:rsidRDefault="00EB586C" w:rsidP="00681702">
      <w:pPr>
        <w:spacing w:after="0" w:line="240" w:lineRule="auto"/>
        <w:ind w:left="-630" w:right="-450"/>
        <w:jc w:val="both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ID card N°: 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 xml:space="preserve"> 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>Issued on: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Pr="00E5206A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 at:</w:t>
      </w:r>
      <w:r w:rsidRPr="00E5206A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  <w:r w:rsidR="00681702" w:rsidRPr="00681702">
        <w:rPr>
          <w:rFonts w:ascii="Berlin Sans FB" w:eastAsia="Times New Roman" w:hAnsi="Berlin Sans FB" w:cs="Berlin Sans FB"/>
          <w:iCs/>
          <w:kern w:val="0"/>
          <w:u w:val="dotted"/>
          <w:lang w:val="en-US" w:eastAsia="fr-FR"/>
        </w:rPr>
        <w:tab/>
      </w:r>
    </w:p>
    <w:p w14:paraId="3C3D01D4" w14:textId="0786940C" w:rsidR="00681702" w:rsidRDefault="007200AB" w:rsidP="00681702">
      <w:pPr>
        <w:spacing w:after="0" w:line="240" w:lineRule="auto"/>
        <w:ind w:left="-630" w:right="-450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>
        <w:rPr>
          <w:rFonts w:ascii="Berlin Sans FB" w:eastAsia="Times New Roman" w:hAnsi="Berlin Sans FB" w:cs="Berlin Sans FB"/>
          <w:iCs/>
          <w:noProof/>
          <w:kern w:val="0"/>
          <w:lang w:val="en-US"/>
        </w:rPr>
        <mc:AlternateContent>
          <mc:Choice Requires="wps">
            <w:drawing>
              <wp:anchor distT="0" distB="0" distL="114300" distR="114300" simplePos="0" relativeHeight="251751424" behindDoc="0" locked="0" layoutInCell="1" allowOverlap="1" wp14:anchorId="1692F014" wp14:editId="45FFBD00">
                <wp:simplePos x="0" y="0"/>
                <wp:positionH relativeFrom="column">
                  <wp:posOffset>810260</wp:posOffset>
                </wp:positionH>
                <wp:positionV relativeFrom="paragraph">
                  <wp:posOffset>118110</wp:posOffset>
                </wp:positionV>
                <wp:extent cx="491490" cy="224155"/>
                <wp:effectExtent l="0" t="0" r="22860" b="2349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91490" cy="22415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tangle 1" o:spid="_x0000_s1026" style="position:absolute;margin-left:63.8pt;margin-top:9.3pt;width:38.7pt;height:17.65pt;z-index:2517514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" fillcolor="white [3201]" strokecolor="#70ad47 [3209]" strokeweight="1pt"/>
            </w:pict>
          </mc:Fallback>
        </mc:AlternateContent>
      </w:r>
    </w:p>
    <w:p w14:paraId="2BD6ED52" w14:textId="7320AA2E" w:rsidR="00EB586C" w:rsidRDefault="00EB586C" w:rsidP="00681702">
      <w:pPr>
        <w:spacing w:after="0" w:line="240" w:lineRule="auto"/>
        <w:ind w:left="-630" w:right="-450"/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</w:pPr>
      <w:r>
        <w:rPr>
          <w:rFonts w:ascii="Berlin Sans FB" w:eastAsia="Times New Roman" w:hAnsi="Berlin Sans FB" w:cs="Berlin Sans FB"/>
          <w:iCs/>
          <w:kern w:val="0"/>
          <w:lang w:val="en-US" w:eastAsia="fr-FR"/>
        </w:rPr>
        <w:t>N</w:t>
      </w:r>
      <w:r>
        <w:rPr>
          <w:rFonts w:ascii="Berlin Sans FB" w:eastAsia="Times New Roman" w:hAnsi="Berlin Sans FB" w:cs="Berlin Sans FB"/>
          <w:iCs/>
          <w:kern w:val="0"/>
          <w:vertAlign w:val="superscript"/>
          <w:lang w:val="en-US" w:eastAsia="fr-FR"/>
        </w:rPr>
        <w:t>o:</w:t>
      </w:r>
      <w:r w:rsidR="007200AB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 of Packages</w:t>
      </w:r>
      <w:r>
        <w:rPr>
          <w:rFonts w:ascii="Berlin Sans FB" w:eastAsia="Times New Roman" w:hAnsi="Berlin Sans FB" w:cs="Berlin Sans FB"/>
          <w:iCs/>
          <w:kern w:val="0"/>
          <w:lang w:val="en-US" w:eastAsia="fr-FR"/>
        </w:rPr>
        <w:t>:</w:t>
      </w:r>
    </w:p>
    <w:p w14:paraId="18E44D2A" w14:textId="1A449491" w:rsidR="00EB586C" w:rsidRPr="00EB586C" w:rsidRDefault="00EB586C" w:rsidP="00681702">
      <w:pPr>
        <w:spacing w:after="0" w:line="240" w:lineRule="auto"/>
        <w:ind w:left="-630" w:right="-450"/>
        <w:jc w:val="center"/>
        <w:rPr>
          <w:rFonts w:ascii="Berlin Sans FB" w:eastAsia="Times New Roman" w:hAnsi="Berlin Sans FB" w:cs="Berlin Sans FB"/>
          <w:b/>
          <w:iCs/>
          <w:kern w:val="0"/>
          <w:sz w:val="20"/>
          <w:szCs w:val="20"/>
          <w:u w:val="single"/>
          <w:lang w:val="en-US" w:eastAsia="fr-FR"/>
        </w:rPr>
      </w:pPr>
      <w:r w:rsidRPr="00EB586C">
        <w:rPr>
          <w:rFonts w:ascii="Berlin Sans FB" w:eastAsia="Times New Roman" w:hAnsi="Berlin Sans FB" w:cs="Berlin Sans FB"/>
          <w:b/>
          <w:iCs/>
          <w:kern w:val="0"/>
          <w:sz w:val="20"/>
          <w:szCs w:val="20"/>
          <w:u w:val="single"/>
          <w:lang w:val="en-US" w:eastAsia="fr-FR"/>
        </w:rPr>
        <w:t>Preamble</w:t>
      </w:r>
    </w:p>
    <w:p w14:paraId="097108F9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This </w:t>
      </w:r>
      <w:proofErr w:type="spellStart"/>
      <w:r w:rsidRPr="00EB586C">
        <w:rPr>
          <w:rFonts w:ascii="Berlin Sans FB" w:hAnsi="Berlin Sans FB"/>
          <w:sz w:val="20"/>
          <w:szCs w:val="20"/>
        </w:rPr>
        <w:t>is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an initiative by </w:t>
      </w:r>
      <w:r w:rsidRPr="00EB586C">
        <w:rPr>
          <w:rFonts w:ascii="Berlin Sans FB" w:hAnsi="Berlin Sans FB"/>
          <w:b/>
          <w:sz w:val="20"/>
          <w:szCs w:val="20"/>
        </w:rPr>
        <w:t>FINANCIAL PARTNERS</w:t>
      </w:r>
      <w:r w:rsidRPr="00EB586C">
        <w:rPr>
          <w:rFonts w:ascii="Berlin Sans FB" w:hAnsi="Berlin Sans FB"/>
          <w:sz w:val="20"/>
          <w:szCs w:val="20"/>
        </w:rPr>
        <w:t xml:space="preserve"> to </w:t>
      </w:r>
      <w:proofErr w:type="spellStart"/>
      <w:r w:rsidRPr="00EB586C">
        <w:rPr>
          <w:rFonts w:ascii="Berlin Sans FB" w:hAnsi="Berlin Sans FB"/>
          <w:sz w:val="20"/>
          <w:szCs w:val="20"/>
        </w:rPr>
        <w:t>bring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people of all social groups </w:t>
      </w:r>
      <w:proofErr w:type="spellStart"/>
      <w:r w:rsidRPr="00EB586C">
        <w:rPr>
          <w:rFonts w:ascii="Berlin Sans FB" w:hAnsi="Berlin Sans FB"/>
          <w:sz w:val="20"/>
          <w:szCs w:val="20"/>
        </w:rPr>
        <w:t>together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irrespective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of </w:t>
      </w:r>
      <w:proofErr w:type="spellStart"/>
      <w:r w:rsidRPr="00EB586C">
        <w:rPr>
          <w:rFonts w:ascii="Berlin Sans FB" w:hAnsi="Berlin Sans FB"/>
          <w:sz w:val="20"/>
          <w:szCs w:val="20"/>
        </w:rPr>
        <w:t>where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they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are, to </w:t>
      </w:r>
      <w:proofErr w:type="spellStart"/>
      <w:r w:rsidRPr="00EB586C">
        <w:rPr>
          <w:rFonts w:ascii="Berlin Sans FB" w:hAnsi="Berlin Sans FB"/>
          <w:sz w:val="20"/>
          <w:szCs w:val="20"/>
        </w:rPr>
        <w:t>take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part in a </w:t>
      </w:r>
      <w:r w:rsidRPr="00EB586C">
        <w:rPr>
          <w:rFonts w:ascii="Berlin Sans FB" w:hAnsi="Berlin Sans FB"/>
          <w:i/>
          <w:sz w:val="20"/>
          <w:szCs w:val="20"/>
        </w:rPr>
        <w:t>grand</w:t>
      </w:r>
      <w:r w:rsidRPr="00EB586C">
        <w:rPr>
          <w:rFonts w:ascii="Berlin Sans FB" w:hAnsi="Berlin Sans FB"/>
          <w:sz w:val="20"/>
          <w:szCs w:val="20"/>
        </w:rPr>
        <w:t xml:space="preserve"> end of </w:t>
      </w:r>
      <w:proofErr w:type="spellStart"/>
      <w:r w:rsidRPr="00EB586C">
        <w:rPr>
          <w:rFonts w:ascii="Berlin Sans FB" w:hAnsi="Berlin Sans FB"/>
          <w:sz w:val="20"/>
          <w:szCs w:val="20"/>
        </w:rPr>
        <w:t>year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event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every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third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Saturday of </w:t>
      </w:r>
      <w:proofErr w:type="spellStart"/>
      <w:r w:rsidRPr="00EB586C">
        <w:rPr>
          <w:rFonts w:ascii="Berlin Sans FB" w:hAnsi="Berlin Sans FB"/>
          <w:sz w:val="20"/>
          <w:szCs w:val="20"/>
        </w:rPr>
        <w:t>December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each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year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. This </w:t>
      </w:r>
      <w:proofErr w:type="spellStart"/>
      <w:r w:rsidRPr="00EB586C">
        <w:rPr>
          <w:rFonts w:ascii="Berlin Sans FB" w:hAnsi="Berlin Sans FB"/>
          <w:sz w:val="20"/>
          <w:szCs w:val="20"/>
        </w:rPr>
        <w:t>event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is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to show proof of </w:t>
      </w:r>
      <w:proofErr w:type="spellStart"/>
      <w:r w:rsidRPr="00EB586C">
        <w:rPr>
          <w:rFonts w:ascii="Berlin Sans FB" w:hAnsi="Berlin Sans FB"/>
          <w:sz w:val="20"/>
          <w:szCs w:val="20"/>
        </w:rPr>
        <w:t>our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cultural </w:t>
      </w:r>
      <w:proofErr w:type="spellStart"/>
      <w:r w:rsidRPr="00EB586C">
        <w:rPr>
          <w:rFonts w:ascii="Berlin Sans FB" w:hAnsi="Berlin Sans FB"/>
          <w:sz w:val="20"/>
          <w:szCs w:val="20"/>
        </w:rPr>
        <w:t>diversity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, love, </w:t>
      </w:r>
      <w:proofErr w:type="spellStart"/>
      <w:r w:rsidRPr="00EB586C">
        <w:rPr>
          <w:rFonts w:ascii="Berlin Sans FB" w:hAnsi="Berlin Sans FB"/>
          <w:sz w:val="20"/>
          <w:szCs w:val="20"/>
        </w:rPr>
        <w:t>harmony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and </w:t>
      </w:r>
      <w:proofErr w:type="spellStart"/>
      <w:r w:rsidRPr="00EB586C">
        <w:rPr>
          <w:rFonts w:ascii="Berlin Sans FB" w:hAnsi="Berlin Sans FB"/>
          <w:sz w:val="20"/>
          <w:szCs w:val="20"/>
        </w:rPr>
        <w:t>african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solidarity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and </w:t>
      </w:r>
      <w:proofErr w:type="spellStart"/>
      <w:r w:rsidRPr="00EB586C">
        <w:rPr>
          <w:rFonts w:ascii="Berlin Sans FB" w:hAnsi="Berlin Sans FB"/>
          <w:sz w:val="20"/>
          <w:szCs w:val="20"/>
        </w:rPr>
        <w:t>will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characterised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by the </w:t>
      </w:r>
      <w:proofErr w:type="spellStart"/>
      <w:r w:rsidRPr="00EB586C">
        <w:rPr>
          <w:rFonts w:ascii="Berlin Sans FB" w:hAnsi="Berlin Sans FB"/>
          <w:sz w:val="20"/>
          <w:szCs w:val="20"/>
        </w:rPr>
        <w:t>following</w:t>
      </w:r>
      <w:proofErr w:type="spellEnd"/>
      <w:r w:rsidRPr="00EB586C">
        <w:rPr>
          <w:rFonts w:ascii="Berlin Sans FB" w:hAnsi="Berlin Sans FB"/>
          <w:sz w:val="20"/>
          <w:szCs w:val="20"/>
        </w:rPr>
        <w:t> ;</w:t>
      </w:r>
    </w:p>
    <w:p w14:paraId="5071DB39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- </w:t>
      </w:r>
      <w:proofErr w:type="spellStart"/>
      <w:r w:rsidRPr="00EB586C">
        <w:rPr>
          <w:rFonts w:ascii="Berlin Sans FB" w:hAnsi="Berlin Sans FB"/>
          <w:sz w:val="20"/>
          <w:szCs w:val="20"/>
        </w:rPr>
        <w:t>Showcase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of cultural </w:t>
      </w:r>
      <w:proofErr w:type="spellStart"/>
      <w:r w:rsidRPr="00EB586C">
        <w:rPr>
          <w:rFonts w:ascii="Berlin Sans FB" w:hAnsi="Berlin Sans FB"/>
          <w:sz w:val="20"/>
          <w:szCs w:val="20"/>
        </w:rPr>
        <w:t>diversity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by </w:t>
      </w:r>
      <w:proofErr w:type="spellStart"/>
      <w:r w:rsidRPr="00EB586C">
        <w:rPr>
          <w:rFonts w:ascii="Berlin Sans FB" w:hAnsi="Berlin Sans FB"/>
          <w:sz w:val="20"/>
          <w:szCs w:val="20"/>
        </w:rPr>
        <w:t>different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cultural dance groups.</w:t>
      </w:r>
    </w:p>
    <w:p w14:paraId="3AF3FE56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>- Entertainment</w:t>
      </w:r>
    </w:p>
    <w:p w14:paraId="3D7100E9" w14:textId="5DA036D5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i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- Distribution of provisions to  all </w:t>
      </w:r>
      <w:r w:rsidR="0045527F">
        <w:rPr>
          <w:rFonts w:ascii="Berlin Sans FB" w:hAnsi="Berlin Sans FB"/>
          <w:b/>
          <w:sz w:val="20"/>
          <w:szCs w:val="20"/>
        </w:rPr>
        <w:t xml:space="preserve">D2 </w:t>
      </w:r>
      <w:proofErr w:type="spellStart"/>
      <w:r w:rsidR="0045527F">
        <w:rPr>
          <w:rFonts w:ascii="Berlin Sans FB" w:hAnsi="Berlin Sans FB"/>
          <w:b/>
          <w:sz w:val="20"/>
          <w:szCs w:val="20"/>
        </w:rPr>
        <w:t>members</w:t>
      </w:r>
      <w:proofErr w:type="spellEnd"/>
      <w:r w:rsidR="0045527F">
        <w:rPr>
          <w:rFonts w:ascii="Berlin Sans FB" w:hAnsi="Berlin Sans FB"/>
          <w:b/>
          <w:sz w:val="20"/>
          <w:szCs w:val="20"/>
        </w:rPr>
        <w:t xml:space="preserve">, </w:t>
      </w:r>
      <w:proofErr w:type="spellStart"/>
      <w:r w:rsidR="0045527F">
        <w:rPr>
          <w:rFonts w:ascii="Berlin Sans FB" w:hAnsi="Berlin Sans FB"/>
          <w:b/>
          <w:sz w:val="20"/>
          <w:szCs w:val="20"/>
        </w:rPr>
        <w:t>widows</w:t>
      </w:r>
      <w:proofErr w:type="spellEnd"/>
      <w:r w:rsidR="0045527F">
        <w:rPr>
          <w:rFonts w:ascii="Berlin Sans FB" w:hAnsi="Berlin Sans FB"/>
          <w:b/>
          <w:sz w:val="20"/>
          <w:szCs w:val="20"/>
        </w:rPr>
        <w:t xml:space="preserve">, </w:t>
      </w:r>
      <w:proofErr w:type="spellStart"/>
      <w:r w:rsidR="0045527F">
        <w:rPr>
          <w:rFonts w:ascii="Berlin Sans FB" w:hAnsi="Berlin Sans FB"/>
          <w:b/>
          <w:sz w:val="20"/>
          <w:szCs w:val="20"/>
        </w:rPr>
        <w:t>orphans</w:t>
      </w:r>
      <w:proofErr w:type="spellEnd"/>
      <w:r w:rsidR="0045527F">
        <w:rPr>
          <w:rFonts w:ascii="Berlin Sans FB" w:hAnsi="Berlin Sans FB"/>
          <w:b/>
          <w:sz w:val="20"/>
          <w:szCs w:val="20"/>
        </w:rPr>
        <w:t xml:space="preserve"> and the </w:t>
      </w:r>
      <w:proofErr w:type="spellStart"/>
      <w:r w:rsidR="0045527F">
        <w:rPr>
          <w:rFonts w:ascii="Berlin Sans FB" w:hAnsi="Berlin Sans FB"/>
          <w:b/>
          <w:sz w:val="20"/>
          <w:szCs w:val="20"/>
        </w:rPr>
        <w:t>needy</w:t>
      </w:r>
      <w:proofErr w:type="spellEnd"/>
      <w:r w:rsidR="0045527F">
        <w:rPr>
          <w:rFonts w:ascii="Berlin Sans FB" w:hAnsi="Berlin Sans FB"/>
          <w:b/>
          <w:sz w:val="20"/>
          <w:szCs w:val="20"/>
        </w:rPr>
        <w:t>.</w:t>
      </w:r>
    </w:p>
    <w:p w14:paraId="333CB20D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b/>
          <w:sz w:val="20"/>
          <w:szCs w:val="20"/>
          <w:u w:val="single"/>
        </w:rPr>
      </w:pPr>
      <w:proofErr w:type="spellStart"/>
      <w:r w:rsidRPr="00EB586C">
        <w:rPr>
          <w:rFonts w:ascii="Berlin Sans FB" w:hAnsi="Berlin Sans FB"/>
          <w:b/>
          <w:sz w:val="20"/>
          <w:szCs w:val="20"/>
          <w:u w:val="single"/>
        </w:rPr>
        <w:t>Activities</w:t>
      </w:r>
      <w:proofErr w:type="spellEnd"/>
    </w:p>
    <w:p w14:paraId="3A877A89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b/>
          <w:sz w:val="20"/>
          <w:szCs w:val="20"/>
        </w:rPr>
        <w:t>9 : am-9 : pm :</w:t>
      </w:r>
      <w:r w:rsidRPr="00EB586C">
        <w:rPr>
          <w:rFonts w:ascii="Berlin Sans FB" w:hAnsi="Berlin Sans FB"/>
          <w:sz w:val="20"/>
          <w:szCs w:val="20"/>
        </w:rPr>
        <w:t xml:space="preserve"> Distribution of provisions to </w:t>
      </w:r>
      <w:proofErr w:type="spellStart"/>
      <w:r w:rsidRPr="00EB586C">
        <w:rPr>
          <w:rFonts w:ascii="Berlin Sans FB" w:hAnsi="Berlin Sans FB"/>
          <w:sz w:val="20"/>
          <w:szCs w:val="20"/>
        </w:rPr>
        <w:t>those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in and </w:t>
      </w:r>
      <w:proofErr w:type="spellStart"/>
      <w:r w:rsidRPr="00EB586C">
        <w:rPr>
          <w:rFonts w:ascii="Berlin Sans FB" w:hAnsi="Berlin Sans FB"/>
          <w:sz w:val="20"/>
          <w:szCs w:val="20"/>
        </w:rPr>
        <w:t>around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Tiko</w:t>
      </w:r>
      <w:proofErr w:type="spellEnd"/>
    </w:p>
    <w:p w14:paraId="7A749D20" w14:textId="5718BC7B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b/>
          <w:sz w:val="20"/>
          <w:szCs w:val="20"/>
        </w:rPr>
        <w:t>4 : pm-</w:t>
      </w:r>
      <w:r w:rsidR="0045527F">
        <w:rPr>
          <w:rFonts w:ascii="Berlin Sans FB" w:hAnsi="Berlin Sans FB"/>
          <w:b/>
          <w:sz w:val="20"/>
          <w:szCs w:val="20"/>
        </w:rPr>
        <w:t>10pm</w:t>
      </w:r>
      <w:r w:rsidRPr="00EB586C">
        <w:rPr>
          <w:rFonts w:ascii="Berlin Sans FB" w:hAnsi="Berlin Sans FB"/>
          <w:b/>
          <w:sz w:val="20"/>
          <w:szCs w:val="20"/>
        </w:rPr>
        <w:t> :</w:t>
      </w:r>
      <w:r w:rsidRPr="00EB586C">
        <w:rPr>
          <w:rFonts w:ascii="Berlin Sans FB" w:hAnsi="Berlin Sans FB"/>
          <w:sz w:val="20"/>
          <w:szCs w:val="20"/>
        </w:rPr>
        <w:t xml:space="preserve"> Entertainment, display of cultural </w:t>
      </w:r>
      <w:proofErr w:type="spellStart"/>
      <w:r w:rsidRPr="00EB586C">
        <w:rPr>
          <w:rFonts w:ascii="Berlin Sans FB" w:hAnsi="Berlin Sans FB"/>
          <w:sz w:val="20"/>
          <w:szCs w:val="20"/>
        </w:rPr>
        <w:t>diversity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through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cultural dance groups,  and lot more.</w:t>
      </w:r>
    </w:p>
    <w:p w14:paraId="66BCE024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b/>
          <w:sz w:val="20"/>
          <w:szCs w:val="20"/>
          <w:u w:val="single"/>
        </w:rPr>
      </w:pPr>
      <w:proofErr w:type="spellStart"/>
      <w:r w:rsidRPr="00EB586C">
        <w:rPr>
          <w:rFonts w:ascii="Berlin Sans FB" w:hAnsi="Berlin Sans FB"/>
          <w:b/>
          <w:sz w:val="20"/>
          <w:szCs w:val="20"/>
          <w:u w:val="single"/>
        </w:rPr>
        <w:t>Membership</w:t>
      </w:r>
      <w:proofErr w:type="spellEnd"/>
      <w:r w:rsidRPr="00EB586C">
        <w:rPr>
          <w:rFonts w:ascii="Berlin Sans FB" w:hAnsi="Berlin Sans FB"/>
          <w:b/>
          <w:sz w:val="20"/>
          <w:szCs w:val="20"/>
          <w:u w:val="single"/>
        </w:rPr>
        <w:t xml:space="preserve"> conditions:</w:t>
      </w:r>
    </w:p>
    <w:p w14:paraId="76EFA728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b/>
          <w:sz w:val="20"/>
          <w:szCs w:val="20"/>
        </w:rPr>
      </w:pPr>
      <w:r w:rsidRPr="00EB586C">
        <w:rPr>
          <w:rFonts w:ascii="Berlin Sans FB" w:hAnsi="Berlin Sans FB"/>
          <w:b/>
          <w:sz w:val="20"/>
          <w:szCs w:val="20"/>
        </w:rPr>
        <w:t>-Registration</w:t>
      </w:r>
      <w:r w:rsidRPr="00EB586C">
        <w:rPr>
          <w:rFonts w:ascii="Berlin Sans FB" w:hAnsi="Berlin Sans FB"/>
          <w:sz w:val="20"/>
          <w:szCs w:val="20"/>
        </w:rPr>
        <w:t xml:space="preserve"> : </w:t>
      </w:r>
      <w:r w:rsidRPr="00EB586C">
        <w:rPr>
          <w:rFonts w:ascii="Berlin Sans FB" w:hAnsi="Berlin Sans FB"/>
          <w:b/>
          <w:sz w:val="20"/>
          <w:szCs w:val="20"/>
        </w:rPr>
        <w:t>1 000frs</w:t>
      </w:r>
    </w:p>
    <w:p w14:paraId="62ECA0D1" w14:textId="4DB4CA71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b/>
          <w:sz w:val="20"/>
          <w:szCs w:val="20"/>
        </w:rPr>
        <w:t>Contribution</w:t>
      </w:r>
      <w:r w:rsidRPr="00EB586C">
        <w:rPr>
          <w:rFonts w:ascii="Berlin Sans FB" w:hAnsi="Berlin Sans FB"/>
          <w:sz w:val="20"/>
          <w:szCs w:val="20"/>
        </w:rPr>
        <w:t xml:space="preserve"> : </w:t>
      </w:r>
      <w:r w:rsidRPr="00EB586C">
        <w:rPr>
          <w:rFonts w:ascii="Berlin Sans FB" w:hAnsi="Berlin Sans FB"/>
          <w:b/>
          <w:sz w:val="20"/>
          <w:szCs w:val="20"/>
        </w:rPr>
        <w:t>25000frs</w:t>
      </w:r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Anually</w:t>
      </w:r>
      <w:proofErr w:type="spellEnd"/>
      <w:r w:rsidRPr="00EB586C">
        <w:rPr>
          <w:rFonts w:ascii="Berlin Sans FB" w:hAnsi="Berlin Sans FB"/>
          <w:sz w:val="20"/>
          <w:szCs w:val="20"/>
        </w:rPr>
        <w:t>, (</w:t>
      </w:r>
      <w:proofErr w:type="spellStart"/>
      <w:r w:rsidRPr="00EB586C">
        <w:rPr>
          <w:rFonts w:ascii="Berlin Sans FB" w:hAnsi="Berlin Sans FB"/>
          <w:sz w:val="20"/>
          <w:szCs w:val="20"/>
        </w:rPr>
        <w:t>that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is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r w:rsidRPr="00EB586C">
        <w:rPr>
          <w:rFonts w:ascii="Berlin Sans FB" w:hAnsi="Berlin Sans FB"/>
          <w:b/>
          <w:sz w:val="20"/>
          <w:szCs w:val="20"/>
        </w:rPr>
        <w:t>2000frs</w:t>
      </w:r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monthly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and </w:t>
      </w:r>
      <w:r w:rsidRPr="00EB586C">
        <w:rPr>
          <w:rFonts w:ascii="Berlin Sans FB" w:hAnsi="Berlin Sans FB"/>
          <w:b/>
          <w:sz w:val="20"/>
          <w:szCs w:val="20"/>
        </w:rPr>
        <w:t>500frs</w:t>
      </w:r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weekly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). </w:t>
      </w:r>
      <w:proofErr w:type="spellStart"/>
      <w:r w:rsidRPr="00EB586C">
        <w:rPr>
          <w:rFonts w:ascii="Berlin Sans FB" w:hAnsi="Berlin Sans FB"/>
          <w:sz w:val="20"/>
          <w:szCs w:val="20"/>
        </w:rPr>
        <w:t>However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members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could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complete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their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contributions in one, </w:t>
      </w:r>
      <w:proofErr w:type="spellStart"/>
      <w:r w:rsidRPr="00EB586C">
        <w:rPr>
          <w:rFonts w:ascii="Berlin Sans FB" w:hAnsi="Berlin Sans FB"/>
          <w:sz w:val="20"/>
          <w:szCs w:val="20"/>
        </w:rPr>
        <w:t>two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or </w:t>
      </w:r>
      <w:proofErr w:type="spellStart"/>
      <w:r w:rsidRPr="00EB586C">
        <w:rPr>
          <w:rFonts w:ascii="Berlin Sans FB" w:hAnsi="Berlin Sans FB"/>
          <w:sz w:val="20"/>
          <w:szCs w:val="20"/>
        </w:rPr>
        <w:t>three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instalments</w:t>
      </w:r>
      <w:proofErr w:type="spellEnd"/>
      <w:r w:rsidR="00B205A7">
        <w:rPr>
          <w:rFonts w:ascii="Berlin Sans FB" w:hAnsi="Berlin Sans FB"/>
          <w:sz w:val="20"/>
          <w:szCs w:val="20"/>
        </w:rPr>
        <w:t xml:space="preserve"> to </w:t>
      </w:r>
    </w:p>
    <w:p w14:paraId="2AE2525C" w14:textId="77777777" w:rsidR="00EB586C" w:rsidRPr="00EB586C" w:rsidRDefault="00EB586C" w:rsidP="00681702">
      <w:pPr>
        <w:spacing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>-</w:t>
      </w:r>
      <w:proofErr w:type="spellStart"/>
      <w:r w:rsidRPr="00EB586C">
        <w:rPr>
          <w:rFonts w:ascii="Berlin Sans FB" w:hAnsi="Berlin Sans FB"/>
          <w:sz w:val="20"/>
          <w:szCs w:val="20"/>
        </w:rPr>
        <w:t>Photocopy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of ID </w:t>
      </w:r>
      <w:proofErr w:type="spellStart"/>
      <w:r w:rsidRPr="00EB586C">
        <w:rPr>
          <w:rFonts w:ascii="Berlin Sans FB" w:hAnsi="Berlin Sans FB"/>
          <w:sz w:val="20"/>
          <w:szCs w:val="20"/>
        </w:rPr>
        <w:t>card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 or </w:t>
      </w:r>
      <w:proofErr w:type="spellStart"/>
      <w:r w:rsidRPr="00EB586C">
        <w:rPr>
          <w:rFonts w:ascii="Berlin Sans FB" w:hAnsi="Berlin Sans FB"/>
          <w:sz w:val="20"/>
          <w:szCs w:val="20"/>
        </w:rPr>
        <w:t>any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relevant Identification document </w:t>
      </w:r>
      <w:r w:rsidRPr="00B205A7">
        <w:rPr>
          <w:rFonts w:ascii="Berlin Sans FB" w:hAnsi="Berlin Sans FB"/>
          <w:b/>
          <w:sz w:val="20"/>
          <w:szCs w:val="20"/>
        </w:rPr>
        <w:t xml:space="preserve">(not </w:t>
      </w:r>
      <w:proofErr w:type="spellStart"/>
      <w:r w:rsidRPr="00B205A7">
        <w:rPr>
          <w:rFonts w:ascii="Berlin Sans FB" w:hAnsi="Berlin Sans FB"/>
          <w:b/>
          <w:sz w:val="20"/>
          <w:szCs w:val="20"/>
        </w:rPr>
        <w:t>compulsory</w:t>
      </w:r>
      <w:proofErr w:type="spellEnd"/>
      <w:r w:rsidRPr="00B205A7">
        <w:rPr>
          <w:rFonts w:ascii="Berlin Sans FB" w:hAnsi="Berlin Sans FB"/>
          <w:b/>
          <w:sz w:val="20"/>
          <w:szCs w:val="20"/>
        </w:rPr>
        <w:t>)</w:t>
      </w:r>
    </w:p>
    <w:p w14:paraId="477E647F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b/>
          <w:sz w:val="20"/>
          <w:szCs w:val="20"/>
        </w:rPr>
        <w:t>NB </w:t>
      </w:r>
      <w:r w:rsidRPr="00EB586C">
        <w:rPr>
          <w:rFonts w:ascii="Berlin Sans FB" w:hAnsi="Berlin Sans FB"/>
          <w:sz w:val="20"/>
          <w:szCs w:val="20"/>
        </w:rPr>
        <w:t xml:space="preserve">: All contributions </w:t>
      </w:r>
      <w:r w:rsidRPr="00EB586C">
        <w:rPr>
          <w:rFonts w:ascii="Berlin Sans FB" w:hAnsi="Berlin Sans FB"/>
          <w:b/>
          <w:sz w:val="20"/>
          <w:szCs w:val="20"/>
        </w:rPr>
        <w:t>must</w:t>
      </w:r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done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latest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the 30th of </w:t>
      </w:r>
      <w:proofErr w:type="spellStart"/>
      <w:r w:rsidRPr="00EB586C">
        <w:rPr>
          <w:rFonts w:ascii="Berlin Sans FB" w:hAnsi="Berlin Sans FB"/>
          <w:sz w:val="20"/>
          <w:szCs w:val="20"/>
        </w:rPr>
        <w:t>November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each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year</w:t>
      </w:r>
      <w:proofErr w:type="spellEnd"/>
    </w:p>
    <w:p w14:paraId="56E22424" w14:textId="29D41FFF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</w:t>
      </w:r>
      <w:proofErr w:type="spellStart"/>
      <w:r w:rsidRPr="00EB586C">
        <w:rPr>
          <w:rFonts w:ascii="Berlin Sans FB" w:hAnsi="Berlin Sans FB"/>
          <w:sz w:val="20"/>
          <w:szCs w:val="20"/>
        </w:rPr>
        <w:t>Members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can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register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for more </w:t>
      </w:r>
      <w:proofErr w:type="spellStart"/>
      <w:r w:rsidRPr="00EB586C">
        <w:rPr>
          <w:rFonts w:ascii="Berlin Sans FB" w:hAnsi="Berlin Sans FB"/>
          <w:sz w:val="20"/>
          <w:szCs w:val="20"/>
        </w:rPr>
        <w:t>than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one (1) </w:t>
      </w:r>
      <w:r w:rsidR="00B205A7">
        <w:rPr>
          <w:rFonts w:ascii="Berlin Sans FB" w:hAnsi="Berlin Sans FB"/>
          <w:sz w:val="20"/>
          <w:szCs w:val="20"/>
        </w:rPr>
        <w:t xml:space="preserve">package </w:t>
      </w:r>
    </w:p>
    <w:p w14:paraId="3C916846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Transportation van for </w:t>
      </w:r>
      <w:proofErr w:type="spellStart"/>
      <w:r w:rsidRPr="00EB586C">
        <w:rPr>
          <w:rFonts w:ascii="Berlin Sans FB" w:hAnsi="Berlin Sans FB"/>
          <w:sz w:val="20"/>
          <w:szCs w:val="20"/>
        </w:rPr>
        <w:t>provisons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will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made </w:t>
      </w:r>
      <w:proofErr w:type="spellStart"/>
      <w:r w:rsidRPr="00EB586C">
        <w:rPr>
          <w:rFonts w:ascii="Berlin Sans FB" w:hAnsi="Berlin Sans FB"/>
          <w:sz w:val="20"/>
          <w:szCs w:val="20"/>
        </w:rPr>
        <w:t>available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for </w:t>
      </w:r>
      <w:proofErr w:type="spellStart"/>
      <w:r w:rsidRPr="00EB586C">
        <w:rPr>
          <w:rFonts w:ascii="Berlin Sans FB" w:hAnsi="Berlin Sans FB"/>
          <w:sz w:val="20"/>
          <w:szCs w:val="20"/>
        </w:rPr>
        <w:t>communuties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out of </w:t>
      </w:r>
      <w:proofErr w:type="spellStart"/>
      <w:r w:rsidRPr="00EB586C">
        <w:rPr>
          <w:rFonts w:ascii="Berlin Sans FB" w:hAnsi="Berlin Sans FB"/>
          <w:sz w:val="20"/>
          <w:szCs w:val="20"/>
        </w:rPr>
        <w:t>Tiko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from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30 and </w:t>
      </w:r>
      <w:proofErr w:type="spellStart"/>
      <w:r w:rsidRPr="00EB586C">
        <w:rPr>
          <w:rFonts w:ascii="Berlin Sans FB" w:hAnsi="Berlin Sans FB"/>
          <w:sz w:val="20"/>
          <w:szCs w:val="20"/>
        </w:rPr>
        <w:t>above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 </w:t>
      </w:r>
      <w:proofErr w:type="spellStart"/>
      <w:r w:rsidRPr="00EB586C">
        <w:rPr>
          <w:rFonts w:ascii="Berlin Sans FB" w:hAnsi="Berlin Sans FB"/>
          <w:sz w:val="20"/>
          <w:szCs w:val="20"/>
        </w:rPr>
        <w:t>members</w:t>
      </w:r>
      <w:proofErr w:type="spellEnd"/>
    </w:p>
    <w:p w14:paraId="315A0E30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</w:t>
      </w:r>
      <w:proofErr w:type="spellStart"/>
      <w:r w:rsidRPr="00EB586C">
        <w:rPr>
          <w:rFonts w:ascii="Berlin Sans FB" w:hAnsi="Berlin Sans FB"/>
          <w:sz w:val="20"/>
          <w:szCs w:val="20"/>
        </w:rPr>
        <w:t>Obligatory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renewal</w:t>
      </w:r>
      <w:proofErr w:type="spellEnd"/>
      <w:r w:rsidRPr="00EB586C">
        <w:rPr>
          <w:rFonts w:ascii="Berlin Sans FB" w:hAnsi="Berlin Sans FB"/>
          <w:sz w:val="20"/>
          <w:szCs w:val="20"/>
        </w:rPr>
        <w:t> </w:t>
      </w:r>
      <w:proofErr w:type="spellStart"/>
      <w:r w:rsidRPr="00EB586C">
        <w:rPr>
          <w:rFonts w:ascii="Berlin Sans FB" w:hAnsi="Berlin Sans FB"/>
          <w:sz w:val="20"/>
          <w:szCs w:val="20"/>
        </w:rPr>
        <w:t>during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distribution of provisions: 1 000frs</w:t>
      </w:r>
    </w:p>
    <w:p w14:paraId="66DF0939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Distribution of provisions to </w:t>
      </w:r>
      <w:proofErr w:type="spellStart"/>
      <w:r w:rsidRPr="00EB586C">
        <w:rPr>
          <w:rFonts w:ascii="Berlin Sans FB" w:hAnsi="Berlin Sans FB"/>
          <w:sz w:val="20"/>
          <w:szCs w:val="20"/>
        </w:rPr>
        <w:t>those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out of </w:t>
      </w:r>
      <w:proofErr w:type="spellStart"/>
      <w:r w:rsidRPr="00EB586C">
        <w:rPr>
          <w:rFonts w:ascii="Berlin Sans FB" w:hAnsi="Berlin Sans FB"/>
          <w:sz w:val="20"/>
          <w:szCs w:val="20"/>
        </w:rPr>
        <w:t>Tiko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and </w:t>
      </w:r>
      <w:proofErr w:type="spellStart"/>
      <w:r w:rsidRPr="00EB586C">
        <w:rPr>
          <w:rFonts w:ascii="Berlin Sans FB" w:hAnsi="Berlin Sans FB"/>
          <w:sz w:val="20"/>
          <w:szCs w:val="20"/>
        </w:rPr>
        <w:t>its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environ </w:t>
      </w:r>
      <w:proofErr w:type="spellStart"/>
      <w:r w:rsidRPr="00EB586C">
        <w:rPr>
          <w:rFonts w:ascii="Berlin Sans FB" w:hAnsi="Berlin Sans FB"/>
          <w:sz w:val="20"/>
          <w:szCs w:val="20"/>
        </w:rPr>
        <w:t>starts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from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the 10th of </w:t>
      </w:r>
      <w:proofErr w:type="spellStart"/>
      <w:r w:rsidRPr="00EB586C">
        <w:rPr>
          <w:rFonts w:ascii="Berlin Sans FB" w:hAnsi="Berlin Sans FB"/>
          <w:sz w:val="20"/>
          <w:szCs w:val="20"/>
        </w:rPr>
        <w:t>December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each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year</w:t>
      </w:r>
      <w:proofErr w:type="spellEnd"/>
    </w:p>
    <w:p w14:paraId="1571BBFB" w14:textId="77777777" w:rsidR="00EB586C" w:rsidRPr="00EB586C" w:rsidRDefault="00EB586C" w:rsidP="0068170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</w:t>
      </w:r>
      <w:proofErr w:type="spellStart"/>
      <w:r w:rsidRPr="00EB586C">
        <w:rPr>
          <w:rFonts w:ascii="Berlin Sans FB" w:hAnsi="Berlin Sans FB"/>
          <w:sz w:val="20"/>
          <w:szCs w:val="20"/>
        </w:rPr>
        <w:t>Special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provisions are </w:t>
      </w:r>
      <w:proofErr w:type="spellStart"/>
      <w:r w:rsidRPr="00EB586C">
        <w:rPr>
          <w:rFonts w:ascii="Berlin Sans FB" w:hAnsi="Berlin Sans FB"/>
          <w:sz w:val="20"/>
          <w:szCs w:val="20"/>
        </w:rPr>
        <w:t>given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to </w:t>
      </w:r>
      <w:proofErr w:type="spellStart"/>
      <w:r w:rsidRPr="00EB586C">
        <w:rPr>
          <w:rFonts w:ascii="Berlin Sans FB" w:hAnsi="Berlin Sans FB"/>
          <w:sz w:val="20"/>
          <w:szCs w:val="20"/>
        </w:rPr>
        <w:t>those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who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complete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their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contribution </w:t>
      </w:r>
      <w:proofErr w:type="spellStart"/>
      <w:r w:rsidRPr="00EB586C">
        <w:rPr>
          <w:rFonts w:ascii="Berlin Sans FB" w:hAnsi="Berlin Sans FB"/>
          <w:sz w:val="20"/>
          <w:szCs w:val="20"/>
        </w:rPr>
        <w:t>latest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on the 30th of </w:t>
      </w:r>
      <w:proofErr w:type="spellStart"/>
      <w:r w:rsidRPr="00EB586C">
        <w:rPr>
          <w:rFonts w:ascii="Berlin Sans FB" w:hAnsi="Berlin Sans FB"/>
          <w:sz w:val="20"/>
          <w:szCs w:val="20"/>
        </w:rPr>
        <w:t>June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each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year</w:t>
      </w:r>
      <w:proofErr w:type="spellEnd"/>
      <w:r w:rsidRPr="00EB586C">
        <w:rPr>
          <w:rFonts w:ascii="Berlin Sans FB" w:hAnsi="Berlin Sans FB"/>
          <w:sz w:val="20"/>
          <w:szCs w:val="20"/>
        </w:rPr>
        <w:t>.</w:t>
      </w:r>
    </w:p>
    <w:p w14:paraId="669D72A0" w14:textId="77777777" w:rsidR="00203332" w:rsidRDefault="00EB586C" w:rsidP="0020333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EB586C">
        <w:rPr>
          <w:rFonts w:ascii="Berlin Sans FB" w:hAnsi="Berlin Sans FB"/>
          <w:sz w:val="20"/>
          <w:szCs w:val="20"/>
        </w:rPr>
        <w:t xml:space="preserve">      : </w:t>
      </w:r>
      <w:proofErr w:type="spellStart"/>
      <w:r w:rsidRPr="00EB586C">
        <w:rPr>
          <w:rFonts w:ascii="Berlin Sans FB" w:hAnsi="Berlin Sans FB"/>
          <w:sz w:val="20"/>
          <w:szCs w:val="20"/>
        </w:rPr>
        <w:t>Members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subscribing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online or </w:t>
      </w:r>
      <w:proofErr w:type="spellStart"/>
      <w:r w:rsidRPr="00EB586C">
        <w:rPr>
          <w:rFonts w:ascii="Berlin Sans FB" w:hAnsi="Berlin Sans FB"/>
          <w:sz w:val="20"/>
          <w:szCs w:val="20"/>
        </w:rPr>
        <w:t>from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distance </w:t>
      </w:r>
      <w:proofErr w:type="spellStart"/>
      <w:r w:rsidRPr="00EB586C">
        <w:rPr>
          <w:rFonts w:ascii="Berlin Sans FB" w:hAnsi="Berlin Sans FB"/>
          <w:sz w:val="20"/>
          <w:szCs w:val="20"/>
        </w:rPr>
        <w:t>towns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will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have </w:t>
      </w:r>
      <w:proofErr w:type="spellStart"/>
      <w:r w:rsidRPr="00EB586C">
        <w:rPr>
          <w:rFonts w:ascii="Berlin Sans FB" w:hAnsi="Berlin Sans FB"/>
          <w:sz w:val="20"/>
          <w:szCs w:val="20"/>
        </w:rPr>
        <w:t>their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booklets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managed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by </w:t>
      </w:r>
      <w:proofErr w:type="spellStart"/>
      <w:r w:rsidRPr="00EB586C">
        <w:rPr>
          <w:rFonts w:ascii="Berlin Sans FB" w:hAnsi="Berlin Sans FB"/>
          <w:sz w:val="20"/>
          <w:szCs w:val="20"/>
        </w:rPr>
        <w:t>financial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partners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staffs and </w:t>
      </w:r>
      <w:proofErr w:type="spellStart"/>
      <w:r w:rsidRPr="00EB586C">
        <w:rPr>
          <w:rFonts w:ascii="Berlin Sans FB" w:hAnsi="Berlin Sans FB"/>
          <w:sz w:val="20"/>
          <w:szCs w:val="20"/>
        </w:rPr>
        <w:t>given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regular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updates on </w:t>
      </w:r>
      <w:proofErr w:type="spellStart"/>
      <w:r w:rsidRPr="00EB586C">
        <w:rPr>
          <w:rFonts w:ascii="Berlin Sans FB" w:hAnsi="Berlin Sans FB"/>
          <w:sz w:val="20"/>
          <w:szCs w:val="20"/>
        </w:rPr>
        <w:t>their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situations. </w:t>
      </w:r>
      <w:proofErr w:type="spellStart"/>
      <w:r w:rsidRPr="00EB586C">
        <w:rPr>
          <w:rFonts w:ascii="Berlin Sans FB" w:hAnsi="Berlin Sans FB"/>
          <w:sz w:val="20"/>
          <w:szCs w:val="20"/>
        </w:rPr>
        <w:t>Everyone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needs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to have </w:t>
      </w:r>
      <w:proofErr w:type="gramStart"/>
      <w:r w:rsidRPr="00EB586C">
        <w:rPr>
          <w:rFonts w:ascii="Berlin Sans FB" w:hAnsi="Berlin Sans FB"/>
          <w:sz w:val="20"/>
          <w:szCs w:val="20"/>
        </w:rPr>
        <w:t>a</w:t>
      </w:r>
      <w:proofErr w:type="gram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booklet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whether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registering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online or not. </w:t>
      </w:r>
      <w:proofErr w:type="spellStart"/>
      <w:r w:rsidRPr="00EB586C">
        <w:rPr>
          <w:rFonts w:ascii="Berlin Sans FB" w:hAnsi="Berlin Sans FB"/>
          <w:sz w:val="20"/>
          <w:szCs w:val="20"/>
        </w:rPr>
        <w:t>They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shall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Pr="00EB586C">
        <w:rPr>
          <w:rFonts w:ascii="Berlin Sans FB" w:hAnsi="Berlin Sans FB"/>
          <w:sz w:val="20"/>
          <w:szCs w:val="20"/>
        </w:rPr>
        <w:t>be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sent proof (</w:t>
      </w:r>
      <w:proofErr w:type="spellStart"/>
      <w:r w:rsidRPr="00EB586C">
        <w:rPr>
          <w:rFonts w:ascii="Berlin Sans FB" w:hAnsi="Berlin Sans FB"/>
          <w:sz w:val="20"/>
          <w:szCs w:val="20"/>
        </w:rPr>
        <w:t>snapshots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of </w:t>
      </w:r>
      <w:proofErr w:type="spellStart"/>
      <w:r w:rsidRPr="00EB586C">
        <w:rPr>
          <w:rFonts w:ascii="Berlin Sans FB" w:hAnsi="Berlin Sans FB"/>
          <w:sz w:val="20"/>
          <w:szCs w:val="20"/>
        </w:rPr>
        <w:t>booklet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) of </w:t>
      </w:r>
      <w:proofErr w:type="spellStart"/>
      <w:r w:rsidRPr="00EB586C">
        <w:rPr>
          <w:rFonts w:ascii="Berlin Sans FB" w:hAnsi="Berlin Sans FB"/>
          <w:sz w:val="20"/>
          <w:szCs w:val="20"/>
        </w:rPr>
        <w:t>subcription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/contribution via </w:t>
      </w:r>
      <w:proofErr w:type="spellStart"/>
      <w:r w:rsidRPr="00EB586C">
        <w:rPr>
          <w:rFonts w:ascii="Berlin Sans FB" w:hAnsi="Berlin Sans FB"/>
          <w:sz w:val="20"/>
          <w:szCs w:val="20"/>
        </w:rPr>
        <w:t>watsapp</w:t>
      </w:r>
      <w:proofErr w:type="spellEnd"/>
      <w:r w:rsidRPr="00EB586C">
        <w:rPr>
          <w:rFonts w:ascii="Berlin Sans FB" w:hAnsi="Berlin Sans FB"/>
          <w:sz w:val="20"/>
          <w:szCs w:val="20"/>
        </w:rPr>
        <w:t xml:space="preserve"> or </w:t>
      </w:r>
      <w:proofErr w:type="spellStart"/>
      <w:r w:rsidR="006644E3">
        <w:rPr>
          <w:rFonts w:ascii="Berlin Sans FB" w:hAnsi="Berlin Sans FB"/>
          <w:sz w:val="20"/>
          <w:szCs w:val="20"/>
        </w:rPr>
        <w:t>through</w:t>
      </w:r>
      <w:proofErr w:type="spellEnd"/>
      <w:r w:rsidR="006644E3">
        <w:rPr>
          <w:rFonts w:ascii="Berlin Sans FB" w:hAnsi="Berlin Sans FB"/>
          <w:sz w:val="20"/>
          <w:szCs w:val="20"/>
        </w:rPr>
        <w:t xml:space="preserve"> </w:t>
      </w:r>
      <w:proofErr w:type="spellStart"/>
      <w:r w:rsidR="003C277F">
        <w:rPr>
          <w:rFonts w:ascii="Berlin Sans FB" w:hAnsi="Berlin Sans FB"/>
          <w:sz w:val="20"/>
          <w:szCs w:val="20"/>
        </w:rPr>
        <w:t>other</w:t>
      </w:r>
      <w:proofErr w:type="spellEnd"/>
      <w:r w:rsidR="003C277F">
        <w:rPr>
          <w:rFonts w:ascii="Berlin Sans FB" w:hAnsi="Berlin Sans FB"/>
          <w:sz w:val="20"/>
          <w:szCs w:val="20"/>
        </w:rPr>
        <w:t xml:space="preserve"> mediums.</w:t>
      </w:r>
    </w:p>
    <w:p w14:paraId="5404486E" w14:textId="0BECCEA3" w:rsidR="00681702" w:rsidRPr="00203332" w:rsidRDefault="00203332" w:rsidP="00203332">
      <w:pPr>
        <w:spacing w:after="0" w:line="240" w:lineRule="auto"/>
        <w:ind w:left="-630" w:right="-450"/>
        <w:jc w:val="both"/>
        <w:rPr>
          <w:rFonts w:ascii="Berlin Sans FB" w:hAnsi="Berlin Sans FB"/>
          <w:sz w:val="20"/>
          <w:szCs w:val="20"/>
        </w:rPr>
      </w:pPr>
      <w:r w:rsidRPr="00203332">
        <w:rPr>
          <w:rFonts w:ascii="Berlin Sans FB" w:hAnsi="Berlin Sans FB"/>
          <w:sz w:val="20"/>
          <w:szCs w:val="20"/>
        </w:rPr>
        <w:t xml:space="preserve">      : </w:t>
      </w:r>
      <w:r w:rsidR="00681702" w:rsidRPr="00203332">
        <w:rPr>
          <w:rFonts w:ascii="Berlin Sans FB" w:hAnsi="Berlin Sans FB"/>
          <w:color w:val="000000" w:themeColor="text1"/>
          <w:sz w:val="20"/>
          <w:szCs w:val="20"/>
          <w:lang w:val="en-US"/>
        </w:rPr>
        <w:t xml:space="preserve">For your support, shares subscriptions and the subscription of other products and services, contact us for our mobile money </w:t>
      </w:r>
      <w:r w:rsidR="00681702" w:rsidRPr="00203332">
        <w:rPr>
          <w:rFonts w:ascii="Berlin Sans FB" w:hAnsi="Berlin Sans FB"/>
          <w:color w:val="000000" w:themeColor="text1"/>
          <w:sz w:val="20"/>
          <w:szCs w:val="20"/>
          <w:lang w:val="en-US"/>
        </w:rPr>
        <w:t xml:space="preserve">  </w:t>
      </w:r>
      <w:r w:rsidR="00681702" w:rsidRPr="00203332">
        <w:rPr>
          <w:rFonts w:ascii="Berlin Sans FB" w:hAnsi="Berlin Sans FB"/>
          <w:color w:val="000000" w:themeColor="text1"/>
          <w:sz w:val="20"/>
          <w:szCs w:val="20"/>
          <w:lang w:val="en-US"/>
        </w:rPr>
        <w:t xml:space="preserve">numbers or use the </w:t>
      </w:r>
      <w:r w:rsidR="00681702" w:rsidRPr="00203332">
        <w:rPr>
          <w:rFonts w:ascii="Berlin Sans FB" w:hAnsi="Berlin Sans FB"/>
          <w:b/>
          <w:color w:val="000000" w:themeColor="text1"/>
          <w:sz w:val="20"/>
          <w:szCs w:val="20"/>
          <w:lang w:val="en-US"/>
        </w:rPr>
        <w:t>bank details below</w:t>
      </w:r>
      <w:r w:rsidR="00681702" w:rsidRPr="00203332">
        <w:rPr>
          <w:rFonts w:ascii="Berlin Sans FB" w:hAnsi="Berlin Sans FB"/>
          <w:color w:val="000000" w:themeColor="text1"/>
          <w:sz w:val="20"/>
          <w:szCs w:val="20"/>
          <w:lang w:val="en-US"/>
        </w:rPr>
        <w:t xml:space="preserve"> for both national and international transfers.</w:t>
      </w:r>
    </w:p>
    <w:p w14:paraId="495CC8E6" w14:textId="230CC66E" w:rsidR="00EB586C" w:rsidRPr="003C277F" w:rsidRDefault="00EB586C" w:rsidP="00681702">
      <w:pPr>
        <w:spacing w:after="0" w:line="240" w:lineRule="auto"/>
        <w:ind w:left="-900" w:firstLine="900"/>
        <w:jc w:val="both"/>
        <w:rPr>
          <w:rFonts w:ascii="Berlin Sans FB" w:hAnsi="Berlin Sans FB"/>
          <w:b/>
          <w:i/>
          <w:sz w:val="16"/>
          <w:szCs w:val="16"/>
        </w:rPr>
      </w:pPr>
    </w:p>
    <w:p w14:paraId="424F4558" w14:textId="10151CBC" w:rsidR="00681702" w:rsidRPr="004C4DCB" w:rsidRDefault="00EB586C" w:rsidP="00423CD6">
      <w:pPr>
        <w:spacing w:after="0" w:line="240" w:lineRule="auto"/>
        <w:jc w:val="right"/>
        <w:rPr>
          <w:rFonts w:ascii="Berlin Sans FB" w:eastAsia="Times New Roman" w:hAnsi="Berlin Sans FB" w:cs="Berlin Sans FB"/>
          <w:iCs/>
          <w:kern w:val="0"/>
          <w:lang w:val="en-US" w:eastAsia="fr-FR"/>
        </w:rPr>
      </w:pPr>
      <w:r>
        <w:rPr>
          <w:rFonts w:ascii="Berlin Sans FB" w:eastAsia="Times New Roman" w:hAnsi="Berlin Sans FB" w:cs="Berlin Sans FB"/>
          <w:iCs/>
          <w:kern w:val="0"/>
          <w:lang w:val="en-US" w:eastAsia="fr-FR"/>
        </w:rPr>
        <w:t>Done in _____________the ___________</w:t>
      </w:r>
      <w:r w:rsidRPr="00F258B2">
        <w:rPr>
          <w:rFonts w:ascii="Berlin Sans FB" w:eastAsia="Times New Roman" w:hAnsi="Berlin Sans FB" w:cs="Berlin Sans FB"/>
          <w:iCs/>
          <w:kern w:val="0"/>
          <w:lang w:val="en-US" w:eastAsia="fr-FR"/>
        </w:rPr>
        <w:t xml:space="preserve"> </w:t>
      </w:r>
    </w:p>
    <w:p w14:paraId="0B85069A" w14:textId="64E13300" w:rsidR="00EB586C" w:rsidRPr="00F258B2" w:rsidRDefault="00EB586C" w:rsidP="00EB586C">
      <w:pPr>
        <w:spacing w:after="0" w:line="240" w:lineRule="auto"/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</w:pPr>
      <w:r w:rsidRPr="00F258B2">
        <w:rPr>
          <w:rFonts w:ascii="Berlin Sans FB" w:eastAsia="Berlin Sans FB" w:hAnsi="Berlin Sans FB" w:cs="Berlin Sans FB"/>
          <w:b/>
          <w:iCs/>
          <w:kern w:val="0"/>
          <w:lang w:val="en-US" w:eastAsia="fr-FR"/>
        </w:rPr>
        <w:t xml:space="preserve"> </w:t>
      </w:r>
      <w:r w:rsidRPr="00F258B2"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>Signature C</w:t>
      </w:r>
      <w:r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>ustomer/member</w:t>
      </w:r>
      <w:r w:rsidRPr="00F258B2"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 xml:space="preserve"> (</w:t>
      </w:r>
      <w:r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>s</w:t>
      </w:r>
      <w:r w:rsidRPr="00F258B2"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  <w:t>)</w:t>
      </w:r>
      <w:r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  <w:t xml:space="preserve">                                              </w:t>
      </w:r>
      <w:r>
        <w:rPr>
          <w:rFonts w:ascii="Berlin Sans FB" w:eastAsia="Times New Roman" w:hAnsi="Berlin Sans FB" w:cs="Berlin Sans FB"/>
          <w:b/>
          <w:iCs/>
          <w:kern w:val="0"/>
          <w:lang w:val="en-US" w:eastAsia="fr-FR"/>
        </w:rPr>
        <w:t xml:space="preserve">       </w:t>
      </w:r>
      <w:r w:rsidRPr="00F258B2"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 xml:space="preserve">For </w:t>
      </w:r>
      <w:r>
        <w:rPr>
          <w:rFonts w:ascii="Berlin Sans FB" w:eastAsia="Times New Roman" w:hAnsi="Berlin Sans FB" w:cs="Berlin Sans FB"/>
          <w:b/>
          <w:iCs/>
          <w:kern w:val="0"/>
          <w:u w:val="single"/>
          <w:lang w:val="en-US" w:eastAsia="fr-FR"/>
        </w:rPr>
        <w:t xml:space="preserve">Financial Partners  </w:t>
      </w:r>
    </w:p>
    <w:p w14:paraId="095AFCEB" w14:textId="77777777" w:rsidR="00EB586C" w:rsidRPr="00EF11FB" w:rsidRDefault="00EB586C" w:rsidP="00EB586C">
      <w:pPr>
        <w:spacing w:after="0" w:line="240" w:lineRule="auto"/>
        <w:rPr>
          <w:rFonts w:ascii="Berlin Sans FB" w:eastAsia="Times New Roman" w:hAnsi="Berlin Sans FB" w:cs="Berlin Sans FB"/>
          <w:b/>
          <w:iCs/>
          <w:kern w:val="0"/>
          <w:sz w:val="18"/>
          <w:szCs w:val="18"/>
          <w:lang w:val="en-US" w:eastAsia="fr-FR"/>
        </w:rPr>
      </w:pPr>
      <w:r w:rsidRPr="00F258B2">
        <w:rPr>
          <w:rFonts w:ascii="Berlin Sans FB" w:eastAsia="Berlin Sans FB" w:hAnsi="Berlin Sans FB" w:cs="Berlin Sans FB"/>
          <w:iCs/>
          <w:kern w:val="0"/>
          <w:sz w:val="18"/>
          <w:szCs w:val="18"/>
          <w:lang w:val="en-US" w:eastAsia="fr-FR"/>
        </w:rPr>
        <w:t xml:space="preserve"> </w:t>
      </w:r>
      <w:r w:rsidRPr="00F258B2">
        <w:rPr>
          <w:rFonts w:ascii="Berlin Sans FB" w:eastAsia="Times New Roman" w:hAnsi="Berlin Sans FB" w:cs="Berlin Sans FB"/>
          <w:iCs/>
          <w:kern w:val="0"/>
          <w:sz w:val="18"/>
          <w:szCs w:val="18"/>
          <w:lang w:val="en-US" w:eastAsia="fr-FR"/>
        </w:rPr>
        <w:t>Followed by the words "Read and approved"</w:t>
      </w:r>
    </w:p>
    <w:p w14:paraId="02A574FA" w14:textId="77777777" w:rsidR="00EB586C" w:rsidRPr="00F258B2" w:rsidRDefault="00EB586C" w:rsidP="00EB586C">
      <w:pPr>
        <w:spacing w:after="0" w:line="240" w:lineRule="auto"/>
        <w:rPr>
          <w:rFonts w:ascii="Berlin Sans FB" w:eastAsia="Times New Roman" w:hAnsi="Berlin Sans FB" w:cs="Berlin Sans FB"/>
          <w:iCs/>
          <w:kern w:val="0"/>
          <w:sz w:val="18"/>
          <w:szCs w:val="18"/>
          <w:lang w:val="en-US" w:eastAsia="fr-FR"/>
        </w:rPr>
      </w:pPr>
      <w:r>
        <w:rPr>
          <w:rFonts w:ascii="Berlin Sans FB" w:eastAsia="Times New Roman" w:hAnsi="Berlin Sans FB" w:cs="Berlin Sans FB"/>
          <w:iCs/>
          <w:kern w:val="0"/>
          <w:sz w:val="18"/>
          <w:szCs w:val="18"/>
          <w:lang w:val="en-US" w:eastAsia="fr-FR"/>
        </w:rPr>
        <w:t xml:space="preserve"> </w:t>
      </w:r>
    </w:p>
    <w:p w14:paraId="11D450F7" w14:textId="71DBB88F" w:rsidR="00B56507" w:rsidRPr="00B56507" w:rsidRDefault="00B56507" w:rsidP="006C2639">
      <w:pPr>
        <w:spacing w:after="0"/>
        <w:jc w:val="center"/>
        <w:rPr>
          <w:rFonts w:ascii="Britannic Bold" w:hAnsi="Britannic Bold"/>
          <w:color w:val="000000" w:themeColor="text1"/>
          <w:sz w:val="24"/>
          <w:szCs w:val="24"/>
          <w:u w:val="single"/>
          <w:lang w:val="en-US"/>
        </w:rPr>
      </w:pPr>
    </w:p>
    <w:sectPr w:rsidR="00B56507" w:rsidRPr="00B56507" w:rsidSect="00A521D5">
      <w:footerReference w:type="default" r:id="rId11"/>
      <w:pgSz w:w="11906" w:h="16838"/>
      <w:pgMar w:top="567" w:right="1466" w:bottom="1843" w:left="1440" w:header="709" w:footer="126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BADB3E3" w14:textId="77777777" w:rsidR="002844DA" w:rsidRDefault="002844DA" w:rsidP="00696F5F">
      <w:pPr>
        <w:spacing w:after="0" w:line="240" w:lineRule="auto"/>
      </w:pPr>
      <w:r>
        <w:separator/>
      </w:r>
    </w:p>
  </w:endnote>
  <w:endnote w:type="continuationSeparator" w:id="0">
    <w:p w14:paraId="1498FEA6" w14:textId="77777777" w:rsidR="002844DA" w:rsidRDefault="002844DA" w:rsidP="00696F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Britannic Bold">
    <w:panose1 w:val="020B0903060703020204"/>
    <w:charset w:val="00"/>
    <w:family w:val="swiss"/>
    <w:pitch w:val="variable"/>
    <w:sig w:usb0="00000003" w:usb1="00000000" w:usb2="00000000" w:usb3="00000000" w:csb0="00000001" w:csb1="00000000"/>
  </w:font>
  <w:font w:name="Maiandra GD">
    <w:panose1 w:val="020E0502030308020204"/>
    <w:charset w:val="00"/>
    <w:family w:val="swiss"/>
    <w:pitch w:val="variable"/>
    <w:sig w:usb0="00000003" w:usb1="00000000" w:usb2="00000000" w:usb3="00000000" w:csb0="00000001" w:csb1="00000000"/>
  </w:font>
  <w:font w:name="Baskerville Old Face">
    <w:panose1 w:val="02020602080505020303"/>
    <w:charset w:val="00"/>
    <w:family w:val="roman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gency FB">
    <w:panose1 w:val="020B0503020202020204"/>
    <w:charset w:val="00"/>
    <w:family w:val="swiss"/>
    <w:pitch w:val="variable"/>
    <w:sig w:usb0="00000003" w:usb1="00000000" w:usb2="00000000" w:usb3="00000000" w:csb0="00000001" w:csb1="00000000"/>
  </w:font>
  <w:font w:name="Berlin Sans FB">
    <w:panose1 w:val="020E0602020502020306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3AE0C55" w14:textId="662502B3" w:rsidR="00187B02" w:rsidRDefault="002523D4">
    <w:pPr>
      <w:pStyle w:val="Footer"/>
    </w:pPr>
    <w:r>
      <w:rPr>
        <w:noProof/>
        <w:lang w:val="en-US"/>
      </w:rPr>
      <w:drawing>
        <wp:anchor distT="0" distB="0" distL="114300" distR="114300" simplePos="0" relativeHeight="251603968" behindDoc="1" locked="0" layoutInCell="1" allowOverlap="1" wp14:anchorId="1FE20FB8" wp14:editId="6051BCB0">
          <wp:simplePos x="0" y="0"/>
          <wp:positionH relativeFrom="column">
            <wp:posOffset>-829945</wp:posOffset>
          </wp:positionH>
          <wp:positionV relativeFrom="paragraph">
            <wp:posOffset>-19050</wp:posOffset>
          </wp:positionV>
          <wp:extent cx="1165860" cy="938530"/>
          <wp:effectExtent l="0" t="0" r="0" b="0"/>
          <wp:wrapTight wrapText="bothSides">
            <wp:wrapPolygon edited="0">
              <wp:start x="8471" y="0"/>
              <wp:lineTo x="6353" y="1315"/>
              <wp:lineTo x="1412" y="6576"/>
              <wp:lineTo x="706" y="20606"/>
              <wp:lineTo x="20471" y="20606"/>
              <wp:lineTo x="20118" y="6576"/>
              <wp:lineTo x="14824" y="1315"/>
              <wp:lineTo x="12706" y="0"/>
              <wp:lineTo x="8471" y="0"/>
            </wp:wrapPolygon>
          </wp:wrapTight>
          <wp:docPr id="3" name="Picture 3" descr="C:\Users\PEARL\Downloads\Logo[1]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C:\Users\PEARL\Downloads\Logo[1]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65860" cy="938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lang w:val="en-US"/>
      </w:rPr>
      <w:drawing>
        <wp:anchor distT="0" distB="0" distL="114300" distR="114300" simplePos="0" relativeHeight="251575296" behindDoc="1" locked="0" layoutInCell="1" allowOverlap="1" wp14:anchorId="489DB90D" wp14:editId="3541CF94">
          <wp:simplePos x="0" y="0"/>
          <wp:positionH relativeFrom="column">
            <wp:posOffset>5469255</wp:posOffset>
          </wp:positionH>
          <wp:positionV relativeFrom="paragraph">
            <wp:posOffset>131445</wp:posOffset>
          </wp:positionV>
          <wp:extent cx="1074420" cy="786130"/>
          <wp:effectExtent l="0" t="0" r="0" b="0"/>
          <wp:wrapTight wrapText="bothSides">
            <wp:wrapPolygon edited="0">
              <wp:start x="0" y="0"/>
              <wp:lineTo x="0" y="20937"/>
              <wp:lineTo x="21064" y="20937"/>
              <wp:lineTo x="21064" y="0"/>
              <wp:lineTo x="0" y="0"/>
            </wp:wrapPolygon>
          </wp:wrapTight>
          <wp:docPr id="5" name="Picture 5" descr="C:\Users\PEARL\Downloads\D2 LOG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Picture 5" descr="C:\Users\PEARL\Downloads\D2 LOGO.jpg"/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4420" cy="7861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15230">
      <w:rPr>
        <w:noProof/>
        <w:lang w:val="en-US"/>
      </w:rPr>
      <mc:AlternateContent>
        <mc:Choice Requires="wps">
          <w:drawing>
            <wp:anchor distT="0" distB="0" distL="114300" distR="114300" simplePos="0" relativeHeight="251670528" behindDoc="0" locked="0" layoutInCell="1" allowOverlap="1" wp14:anchorId="0B67A4FC" wp14:editId="385CA1B5">
              <wp:simplePos x="0" y="0"/>
              <wp:positionH relativeFrom="column">
                <wp:posOffset>2527540</wp:posOffset>
              </wp:positionH>
              <wp:positionV relativeFrom="paragraph">
                <wp:posOffset>287967</wp:posOffset>
              </wp:positionV>
              <wp:extent cx="2872596" cy="629728"/>
              <wp:effectExtent l="0" t="0" r="23495" b="18415"/>
              <wp:wrapNone/>
              <wp:docPr id="7" name="Rectangl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72596" cy="629728"/>
                      </a:xfrm>
                      <a:prstGeom prst="rect">
                        <a:avLst/>
                      </a:prstGeom>
                    </wps:spPr>
                    <wps:style>
                      <a:lnRef idx="2">
                        <a:schemeClr val="accent6"/>
                      </a:lnRef>
                      <a:fillRef idx="1">
                        <a:schemeClr val="lt1"/>
                      </a:fillRef>
                      <a:effectRef idx="0">
                        <a:schemeClr val="accent6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249C839" w14:textId="5EC54F63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>FOR BANK TRANSFERS</w:t>
                          </w:r>
                          <w:r w:rsidR="00015230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>,</w:t>
                          </w: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USE</w:t>
                          </w:r>
                          <w:r w:rsidR="00015230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OUR AFRILAND BANK</w:t>
                          </w: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u w:val="single"/>
                              <w:lang w:val="en-US"/>
                            </w:rPr>
                            <w:t xml:space="preserve"> ACCOUNT NUMBER</w:t>
                          </w:r>
                        </w:p>
                        <w:p w14:paraId="3BCFB80A" w14:textId="16EB0A3F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10005-00069-10536651001-32</w:t>
                          </w:r>
                        </w:p>
                        <w:p w14:paraId="7DC2F756" w14:textId="4F8057DF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SWIFT CODE: CCEICMCX</w:t>
                          </w:r>
                        </w:p>
                        <w:p w14:paraId="09B7E553" w14:textId="602153B1" w:rsidR="00791BB8" w:rsidRPr="00015230" w:rsidRDefault="00791BB8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IBAN CODE: CM21</w:t>
                          </w:r>
                          <w:r w:rsidR="00D96FA6"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 xml:space="preserve"> 10005-00069-10536651001-32</w:t>
                          </w:r>
                        </w:p>
                        <w:p w14:paraId="52836F2B" w14:textId="583BBA2C" w:rsidR="00015230" w:rsidRPr="00015230" w:rsidRDefault="00015230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</w:pPr>
                          <w:r w:rsidRPr="00015230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ACCOUNT NAME: FINANCIAL PARTNERS SAVINGS AND LOANS COOOERAT</w:t>
                          </w:r>
                          <w:r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IVE SOCIET</w:t>
                          </w:r>
                          <w:r w:rsidR="00BB31F7">
                            <w:rPr>
                              <w:rFonts w:ascii="Britannic Bold" w:hAnsi="Britannic Bold"/>
                              <w:sz w:val="12"/>
                              <w:szCs w:val="12"/>
                              <w:lang w:val="en-US"/>
                            </w:rPr>
                            <w:t>Y WITH BOARD OF DIRECTORS</w:t>
                          </w:r>
                        </w:p>
                        <w:p w14:paraId="3CC138B5" w14:textId="77777777" w:rsidR="00015230" w:rsidRPr="00015230" w:rsidRDefault="00015230" w:rsidP="00791BB8">
                          <w:pPr>
                            <w:spacing w:after="0"/>
                            <w:jc w:val="center"/>
                            <w:rPr>
                              <w:rFonts w:ascii="Britannic Bold" w:hAnsi="Britannic Bold"/>
                              <w:sz w:val="16"/>
                              <w:szCs w:val="16"/>
                              <w:lang w:val="en-US"/>
                            </w:rPr>
                          </w:pPr>
                        </w:p>
                        <w:p w14:paraId="51F4C1A4" w14:textId="77777777" w:rsidR="00791BB8" w:rsidRPr="00791BB8" w:rsidRDefault="00791BB8" w:rsidP="00791BB8">
                          <w:pPr>
                            <w:jc w:val="center"/>
                            <w:rPr>
                              <w:sz w:val="12"/>
                              <w:szCs w:val="12"/>
                              <w:lang w:val="en-US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id="Rectangle 7" o:spid="_x0000_s1030" style="position:absolute;margin-left:199pt;margin-top:22.65pt;width:226.2pt;height:49.6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" fillcolor="white [3201]" strokecolor="#70ad47 [3209]" strokeweight="1pt">
              <v:textbox>
                <w:txbxContent>
                  <w:p w14:paraId="5249C839" w14:textId="5EC54F63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>FOR BANK TRANSFERS</w:t>
                    </w:r>
                    <w:r w:rsidR="00015230"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>,</w:t>
                    </w: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USE</w:t>
                    </w:r>
                    <w:r w:rsidR="00015230"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OUR AFRILAND BANK</w:t>
                    </w: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u w:val="single"/>
                        <w:lang w:val="en-US"/>
                      </w:rPr>
                      <w:t xml:space="preserve"> ACCOUNT NUMBER</w:t>
                    </w:r>
                  </w:p>
                  <w:p w14:paraId="3BCFB80A" w14:textId="16EB0A3F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10005-00069-10536651001-32</w:t>
                    </w:r>
                  </w:p>
                  <w:p w14:paraId="7DC2F756" w14:textId="4F8057DF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SWIFT CODE: CCEICMCX</w:t>
                    </w:r>
                  </w:p>
                  <w:p w14:paraId="09B7E553" w14:textId="602153B1" w:rsidR="00791BB8" w:rsidRPr="00015230" w:rsidRDefault="00791BB8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IBAN CODE: CM21</w:t>
                    </w:r>
                    <w:r w:rsidR="00D96FA6"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 xml:space="preserve"> 10005-00069-10536651001-32</w:t>
                    </w:r>
                  </w:p>
                  <w:p w14:paraId="52836F2B" w14:textId="583BBA2C" w:rsidR="00015230" w:rsidRPr="00015230" w:rsidRDefault="00015230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</w:pPr>
                    <w:r w:rsidRPr="00015230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ACCOUNT NAME: FINANCIAL PARTNERS SAVINGS AND LOANS COOOERAT</w:t>
                    </w:r>
                    <w:r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IVE SOCIET</w:t>
                    </w:r>
                    <w:r w:rsidR="00BB31F7">
                      <w:rPr>
                        <w:rFonts w:ascii="Britannic Bold" w:hAnsi="Britannic Bold"/>
                        <w:sz w:val="12"/>
                        <w:szCs w:val="12"/>
                        <w:lang w:val="en-US"/>
                      </w:rPr>
                      <w:t>Y WITH BOARD OF DIRECTORS</w:t>
                    </w:r>
                  </w:p>
                  <w:p w14:paraId="3CC138B5" w14:textId="77777777" w:rsidR="00015230" w:rsidRPr="00015230" w:rsidRDefault="00015230" w:rsidP="00791BB8">
                    <w:pPr>
                      <w:spacing w:after="0"/>
                      <w:jc w:val="center"/>
                      <w:rPr>
                        <w:rFonts w:ascii="Britannic Bold" w:hAnsi="Britannic Bold"/>
                        <w:sz w:val="16"/>
                        <w:szCs w:val="16"/>
                        <w:lang w:val="en-US"/>
                      </w:rPr>
                    </w:pPr>
                  </w:p>
                  <w:p w14:paraId="51F4C1A4" w14:textId="77777777" w:rsidR="00791BB8" w:rsidRPr="00791BB8" w:rsidRDefault="00791BB8" w:rsidP="00791BB8">
                    <w:pPr>
                      <w:jc w:val="center"/>
                      <w:rPr>
                        <w:sz w:val="12"/>
                        <w:szCs w:val="12"/>
                        <w:lang w:val="en-US"/>
                      </w:rPr>
                    </w:pPr>
                  </w:p>
                </w:txbxContent>
              </v:textbox>
            </v:rect>
          </w:pict>
        </mc:Fallback>
      </mc:AlternateContent>
    </w:r>
    <w:r w:rsidR="00015230" w:rsidRPr="00A44C18">
      <w:rPr>
        <w:noProof/>
        <w:lang w:val="en-US"/>
      </w:rPr>
      <w:drawing>
        <wp:anchor distT="0" distB="0" distL="114300" distR="114300" simplePos="0" relativeHeight="251632640" behindDoc="1" locked="0" layoutInCell="1" allowOverlap="1" wp14:anchorId="119571A1" wp14:editId="34E56B4A">
          <wp:simplePos x="0" y="0"/>
          <wp:positionH relativeFrom="column">
            <wp:posOffset>291465</wp:posOffset>
          </wp:positionH>
          <wp:positionV relativeFrom="paragraph">
            <wp:posOffset>342265</wp:posOffset>
          </wp:positionV>
          <wp:extent cx="2152650" cy="523875"/>
          <wp:effectExtent l="0" t="0" r="0" b="0"/>
          <wp:wrapTight wrapText="bothSides">
            <wp:wrapPolygon edited="0">
              <wp:start x="765" y="0"/>
              <wp:lineTo x="382" y="7855"/>
              <wp:lineTo x="1912" y="11782"/>
              <wp:lineTo x="5543" y="16495"/>
              <wp:lineTo x="6499" y="20422"/>
              <wp:lineTo x="16248" y="20422"/>
              <wp:lineTo x="16821" y="15709"/>
              <wp:lineTo x="16057" y="14138"/>
              <wp:lineTo x="21409" y="7855"/>
              <wp:lineTo x="21409" y="3927"/>
              <wp:lineTo x="21218" y="0"/>
              <wp:lineTo x="765" y="0"/>
            </wp:wrapPolygon>
          </wp:wrapTight>
          <wp:docPr id="110023630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29329" r="29728" b="-4210"/>
                  <a:stretch>
                    <a:fillRect/>
                  </a:stretch>
                </pic:blipFill>
                <pic:spPr bwMode="auto">
                  <a:xfrm>
                    <a:off x="0" y="0"/>
                    <a:ext cx="2152650" cy="52387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V relativeFrom="margin">
            <wp14:pctHeight>0</wp14:pctHeight>
          </wp14:sizeRelV>
        </wp:anchor>
      </w:drawing>
    </w:r>
    <w:r w:rsidR="00306E6C">
      <w:rPr>
        <w:noProof/>
        <w:lang w:val="en-US"/>
      </w:rPr>
      <mc:AlternateContent>
        <mc:Choice Requires="wps">
          <w:drawing>
            <wp:anchor distT="0" distB="0" distL="114300" distR="114300" simplePos="0" relativeHeight="251639808" behindDoc="0" locked="0" layoutInCell="1" allowOverlap="1" wp14:anchorId="07A5100A" wp14:editId="63AF6444">
              <wp:simplePos x="0" y="0"/>
              <wp:positionH relativeFrom="column">
                <wp:posOffset>809625</wp:posOffset>
              </wp:positionH>
              <wp:positionV relativeFrom="paragraph">
                <wp:posOffset>-155574</wp:posOffset>
              </wp:positionV>
              <wp:extent cx="4229100" cy="495300"/>
              <wp:effectExtent l="0" t="0" r="0" b="0"/>
              <wp:wrapNone/>
              <wp:docPr id="233348326" name="Text Box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229100" cy="4953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txbx>
                      <w:txbxContent>
                        <w:p w14:paraId="0AC7836D" w14:textId="6EC67F0C" w:rsidR="005E0AD1" w:rsidRDefault="005E0AD1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  <w:r w:rsidRPr="005E0AD1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  <w:t>IMMATRICULATION N°:20/018/CMR/SW/53/282/CCA/036004/036004000</w:t>
                          </w:r>
                        </w:p>
                        <w:p w14:paraId="38972A6A" w14:textId="77777777" w:rsidR="00306E6C" w:rsidRPr="00F82414" w:rsidRDefault="00306E6C" w:rsidP="00306E6C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</w:pP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COVERED BY SWAVIB</w:t>
                          </w: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vertAlign w:val="superscript"/>
                              <w:lang w:val="en-US"/>
                            </w:rPr>
                            <w:t>.</w:t>
                          </w:r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S LICENCE: COBACD-2022/256/Decision No</w:t>
                          </w:r>
                          <w:proofErr w:type="gramStart"/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:00000029</w:t>
                          </w:r>
                          <w:proofErr w:type="gramEnd"/>
                          <w:r w:rsidRPr="00F82414"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0"/>
                              <w:szCs w:val="10"/>
                              <w:lang w:val="en-US"/>
                            </w:rPr>
                            <w:t>/MINFI of 13/01/2023/CNEF NO.</w:t>
                          </w:r>
                        </w:p>
                        <w:p w14:paraId="7CCA8F3F" w14:textId="77777777" w:rsidR="00306E6C" w:rsidRDefault="00306E6C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6C489EBE" w14:textId="77777777" w:rsidR="00306E6C" w:rsidRDefault="00306E6C" w:rsidP="005E0AD1">
                          <w:pPr>
                            <w:jc w:val="center"/>
                            <w:rPr>
                              <w:rFonts w:ascii="Britannic Bold" w:hAnsi="Britannic Bold"/>
                              <w:b/>
                              <w:color w:val="660033"/>
                              <w:kern w:val="0"/>
                              <w:sz w:val="18"/>
                              <w:szCs w:val="18"/>
                              <w:lang w:val="en-US"/>
                            </w:rPr>
                          </w:pPr>
                        </w:p>
                        <w:p w14:paraId="47C15E44" w14:textId="77777777" w:rsidR="00306E6C" w:rsidRPr="005E0AD1" w:rsidRDefault="00306E6C" w:rsidP="005E0AD1">
                          <w:pPr>
                            <w:jc w:val="center"/>
                            <w:rPr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31" type="#_x0000_t202" style="position:absolute;margin-left:63.75pt;margin-top:-12.25pt;width:333pt;height:39pt;z-index:2516398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" filled="f" stroked="f" strokeweight=".5pt">
              <v:textbox>
                <w:txbxContent>
                  <w:p w14:paraId="0AC7836D" w14:textId="6EC67F0C" w:rsidR="005E0AD1" w:rsidRDefault="005E0AD1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  <w:r w:rsidRPr="005E0AD1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  <w:t>IMMATRICULATION N°:20/018/CMR/SW/53/282/CCA/036004/036004000</w:t>
                    </w:r>
                  </w:p>
                  <w:p w14:paraId="38972A6A" w14:textId="77777777" w:rsidR="00306E6C" w:rsidRPr="00F82414" w:rsidRDefault="00306E6C" w:rsidP="00306E6C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</w:pP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COVERED BY SWAVIB</w:t>
                    </w: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vertAlign w:val="superscript"/>
                        <w:lang w:val="en-US"/>
                      </w:rPr>
                      <w:t>.</w:t>
                    </w:r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S LICENCE: COBACD-2022/256/Decision No</w:t>
                    </w:r>
                    <w:proofErr w:type="gramStart"/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:00000029</w:t>
                    </w:r>
                    <w:proofErr w:type="gramEnd"/>
                    <w:r w:rsidRPr="00F82414"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0"/>
                        <w:szCs w:val="10"/>
                        <w:lang w:val="en-US"/>
                      </w:rPr>
                      <w:t>/MINFI of 13/01/2023/CNEF NO.</w:t>
                    </w:r>
                  </w:p>
                  <w:p w14:paraId="7CCA8F3F" w14:textId="77777777" w:rsidR="00306E6C" w:rsidRDefault="00306E6C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</w:p>
                  <w:p w14:paraId="6C489EBE" w14:textId="77777777" w:rsidR="00306E6C" w:rsidRDefault="00306E6C" w:rsidP="005E0AD1">
                    <w:pPr>
                      <w:jc w:val="center"/>
                      <w:rPr>
                        <w:rFonts w:ascii="Britannic Bold" w:hAnsi="Britannic Bold"/>
                        <w:b/>
                        <w:color w:val="660033"/>
                        <w:kern w:val="0"/>
                        <w:sz w:val="18"/>
                        <w:szCs w:val="18"/>
                        <w:lang w:val="en-US"/>
                      </w:rPr>
                    </w:pPr>
                  </w:p>
                  <w:p w14:paraId="47C15E44" w14:textId="77777777" w:rsidR="00306E6C" w:rsidRPr="005E0AD1" w:rsidRDefault="00306E6C" w:rsidP="005E0AD1">
                    <w:pPr>
                      <w:jc w:val="center"/>
                      <w:rPr>
                        <w:sz w:val="18"/>
                        <w:szCs w:val="18"/>
                      </w:rPr>
                    </w:pPr>
                  </w:p>
                </w:txbxContent>
              </v:textbox>
            </v:shape>
          </w:pict>
        </mc:Fallback>
      </mc:AlternateContent>
    </w:r>
    <w:r w:rsidR="005E0AD1" w:rsidRPr="00F77CB8">
      <w:rPr>
        <w:rFonts w:ascii="Britannic Bold" w:hAnsi="Britannic Bold"/>
        <w:noProof/>
        <w:color w:val="000000"/>
        <w:sz w:val="12"/>
        <w:szCs w:val="12"/>
        <w:u w:val="single"/>
        <w:lang w:val="en-US"/>
      </w:rPr>
      <mc:AlternateContent>
        <mc:Choice Requires="wps">
          <w:drawing>
            <wp:anchor distT="0" distB="0" distL="114300" distR="114300" simplePos="0" relativeHeight="251669504" behindDoc="0" locked="0" layoutInCell="1" allowOverlap="1" wp14:anchorId="6012514B" wp14:editId="7684001C">
              <wp:simplePos x="0" y="0"/>
              <wp:positionH relativeFrom="column">
                <wp:posOffset>-952500</wp:posOffset>
              </wp:positionH>
              <wp:positionV relativeFrom="paragraph">
                <wp:posOffset>-152400</wp:posOffset>
              </wp:positionV>
              <wp:extent cx="7705725" cy="0"/>
              <wp:effectExtent l="0" t="19050" r="28575" b="19050"/>
              <wp:wrapNone/>
              <wp:docPr id="1281007160" name="Lin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7705725" cy="0"/>
                      </a:xfrm>
                      <a:prstGeom prst="line">
                        <a:avLst/>
                      </a:prstGeom>
                      <a:noFill/>
                      <a:ln w="38100" cmpd="thinThick">
                        <a:solidFill>
                          <a:schemeClr val="accent2">
                            <a:lumMod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id="Line 7" o:spid="_x0000_s1026" style="position:absolute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75pt,-12pt" to="531.75pt,-1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" strokecolor="#823b0b [1605]" strokeweight="3pt">
              <v:stroke linestyle="thinThick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860ABC1" w14:textId="77777777" w:rsidR="002844DA" w:rsidRDefault="002844DA" w:rsidP="00696F5F">
      <w:pPr>
        <w:spacing w:after="0" w:line="240" w:lineRule="auto"/>
      </w:pPr>
      <w:r>
        <w:separator/>
      </w:r>
    </w:p>
  </w:footnote>
  <w:footnote w:type="continuationSeparator" w:id="0">
    <w:p w14:paraId="502F1F70" w14:textId="77777777" w:rsidR="002844DA" w:rsidRDefault="002844DA" w:rsidP="00696F5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18D7E96"/>
    <w:multiLevelType w:val="hybridMultilevel"/>
    <w:tmpl w:val="20BE986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EAE76CE"/>
    <w:multiLevelType w:val="hybridMultilevel"/>
    <w:tmpl w:val="E1344B2C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F1545EF"/>
    <w:multiLevelType w:val="hybridMultilevel"/>
    <w:tmpl w:val="07627BC2"/>
    <w:lvl w:ilvl="0" w:tplc="CB5625A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EF63F8F"/>
    <w:multiLevelType w:val="hybridMultilevel"/>
    <w:tmpl w:val="3A6A734C"/>
    <w:lvl w:ilvl="0" w:tplc="2A8470FE">
      <w:start w:val="1"/>
      <w:numFmt w:val="decimal"/>
      <w:lvlText w:val="%1."/>
      <w:lvlJc w:val="left"/>
      <w:pPr>
        <w:ind w:left="-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60" w:hanging="360"/>
      </w:pPr>
    </w:lvl>
    <w:lvl w:ilvl="2" w:tplc="0409001B" w:tentative="1">
      <w:start w:val="1"/>
      <w:numFmt w:val="lowerRoman"/>
      <w:lvlText w:val="%3."/>
      <w:lvlJc w:val="right"/>
      <w:pPr>
        <w:ind w:left="1080" w:hanging="180"/>
      </w:pPr>
    </w:lvl>
    <w:lvl w:ilvl="3" w:tplc="0409000F" w:tentative="1">
      <w:start w:val="1"/>
      <w:numFmt w:val="decimal"/>
      <w:lvlText w:val="%4."/>
      <w:lvlJc w:val="left"/>
      <w:pPr>
        <w:ind w:left="1800" w:hanging="360"/>
      </w:pPr>
    </w:lvl>
    <w:lvl w:ilvl="4" w:tplc="04090019" w:tentative="1">
      <w:start w:val="1"/>
      <w:numFmt w:val="lowerLetter"/>
      <w:lvlText w:val="%5."/>
      <w:lvlJc w:val="left"/>
      <w:pPr>
        <w:ind w:left="2520" w:hanging="360"/>
      </w:pPr>
    </w:lvl>
    <w:lvl w:ilvl="5" w:tplc="0409001B" w:tentative="1">
      <w:start w:val="1"/>
      <w:numFmt w:val="lowerRoman"/>
      <w:lvlText w:val="%6."/>
      <w:lvlJc w:val="right"/>
      <w:pPr>
        <w:ind w:left="3240" w:hanging="180"/>
      </w:pPr>
    </w:lvl>
    <w:lvl w:ilvl="6" w:tplc="0409000F" w:tentative="1">
      <w:start w:val="1"/>
      <w:numFmt w:val="decimal"/>
      <w:lvlText w:val="%7."/>
      <w:lvlJc w:val="left"/>
      <w:pPr>
        <w:ind w:left="3960" w:hanging="360"/>
      </w:pPr>
    </w:lvl>
    <w:lvl w:ilvl="7" w:tplc="04090019" w:tentative="1">
      <w:start w:val="1"/>
      <w:numFmt w:val="lowerLetter"/>
      <w:lvlText w:val="%8."/>
      <w:lvlJc w:val="left"/>
      <w:pPr>
        <w:ind w:left="4680" w:hanging="360"/>
      </w:pPr>
    </w:lvl>
    <w:lvl w:ilvl="8" w:tplc="0409001B" w:tentative="1">
      <w:start w:val="1"/>
      <w:numFmt w:val="lowerRoman"/>
      <w:lvlText w:val="%9."/>
      <w:lvlJc w:val="right"/>
      <w:pPr>
        <w:ind w:left="5400" w:hanging="180"/>
      </w:pPr>
    </w:lvl>
  </w:abstractNum>
  <w:abstractNum w:abstractNumId="4">
    <w:nsid w:val="62EC5137"/>
    <w:multiLevelType w:val="hybridMultilevel"/>
    <w:tmpl w:val="84F2BB32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30E426B"/>
    <w:multiLevelType w:val="hybridMultilevel"/>
    <w:tmpl w:val="9D66EBE6"/>
    <w:lvl w:ilvl="0" w:tplc="711A879A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6F5F"/>
    <w:rsid w:val="0000343F"/>
    <w:rsid w:val="00006974"/>
    <w:rsid w:val="00015230"/>
    <w:rsid w:val="000205B0"/>
    <w:rsid w:val="00023077"/>
    <w:rsid w:val="0004758D"/>
    <w:rsid w:val="00050D76"/>
    <w:rsid w:val="00052724"/>
    <w:rsid w:val="00063F7D"/>
    <w:rsid w:val="000642F0"/>
    <w:rsid w:val="000750F3"/>
    <w:rsid w:val="0008213D"/>
    <w:rsid w:val="00084B6E"/>
    <w:rsid w:val="000A2EA8"/>
    <w:rsid w:val="000A42B6"/>
    <w:rsid w:val="000A5B13"/>
    <w:rsid w:val="000B752D"/>
    <w:rsid w:val="000C2EA6"/>
    <w:rsid w:val="000C42E2"/>
    <w:rsid w:val="000D1459"/>
    <w:rsid w:val="000D39DA"/>
    <w:rsid w:val="000E1FD3"/>
    <w:rsid w:val="000E6418"/>
    <w:rsid w:val="000E6DEE"/>
    <w:rsid w:val="00100454"/>
    <w:rsid w:val="00102F7D"/>
    <w:rsid w:val="00105FEC"/>
    <w:rsid w:val="00123B24"/>
    <w:rsid w:val="00126135"/>
    <w:rsid w:val="00135BB5"/>
    <w:rsid w:val="00136EA7"/>
    <w:rsid w:val="00141640"/>
    <w:rsid w:val="00141708"/>
    <w:rsid w:val="00147160"/>
    <w:rsid w:val="00156855"/>
    <w:rsid w:val="00157903"/>
    <w:rsid w:val="0016386B"/>
    <w:rsid w:val="00176710"/>
    <w:rsid w:val="001828DB"/>
    <w:rsid w:val="00182D65"/>
    <w:rsid w:val="00187B02"/>
    <w:rsid w:val="00191839"/>
    <w:rsid w:val="00193650"/>
    <w:rsid w:val="001966D0"/>
    <w:rsid w:val="00203332"/>
    <w:rsid w:val="0020443D"/>
    <w:rsid w:val="00225107"/>
    <w:rsid w:val="00236E2E"/>
    <w:rsid w:val="002512EC"/>
    <w:rsid w:val="002523D4"/>
    <w:rsid w:val="002525C4"/>
    <w:rsid w:val="002556EC"/>
    <w:rsid w:val="00256596"/>
    <w:rsid w:val="0026202B"/>
    <w:rsid w:val="00263B73"/>
    <w:rsid w:val="002656F0"/>
    <w:rsid w:val="0026651B"/>
    <w:rsid w:val="00267205"/>
    <w:rsid w:val="00271C87"/>
    <w:rsid w:val="002844DA"/>
    <w:rsid w:val="00285966"/>
    <w:rsid w:val="00290D48"/>
    <w:rsid w:val="00291F89"/>
    <w:rsid w:val="0029280E"/>
    <w:rsid w:val="002C557D"/>
    <w:rsid w:val="002D3ED7"/>
    <w:rsid w:val="002E2A5C"/>
    <w:rsid w:val="002E3619"/>
    <w:rsid w:val="003008A7"/>
    <w:rsid w:val="00300C27"/>
    <w:rsid w:val="00300CF7"/>
    <w:rsid w:val="0030445F"/>
    <w:rsid w:val="00305F25"/>
    <w:rsid w:val="00306E6C"/>
    <w:rsid w:val="00315D1E"/>
    <w:rsid w:val="003169FC"/>
    <w:rsid w:val="003203EB"/>
    <w:rsid w:val="00350B41"/>
    <w:rsid w:val="00353A83"/>
    <w:rsid w:val="00365154"/>
    <w:rsid w:val="00393E51"/>
    <w:rsid w:val="003A70AC"/>
    <w:rsid w:val="003B34E8"/>
    <w:rsid w:val="003C277F"/>
    <w:rsid w:val="003C3D33"/>
    <w:rsid w:val="003E6901"/>
    <w:rsid w:val="004060B9"/>
    <w:rsid w:val="00407F1F"/>
    <w:rsid w:val="00423CD6"/>
    <w:rsid w:val="00443CB3"/>
    <w:rsid w:val="0045527F"/>
    <w:rsid w:val="00457B39"/>
    <w:rsid w:val="00457D30"/>
    <w:rsid w:val="00460191"/>
    <w:rsid w:val="00464F80"/>
    <w:rsid w:val="004769C9"/>
    <w:rsid w:val="00490865"/>
    <w:rsid w:val="00490EAD"/>
    <w:rsid w:val="004A44A2"/>
    <w:rsid w:val="004A53F1"/>
    <w:rsid w:val="004B3954"/>
    <w:rsid w:val="004C1E7F"/>
    <w:rsid w:val="004C5FE8"/>
    <w:rsid w:val="004F5697"/>
    <w:rsid w:val="00500EF5"/>
    <w:rsid w:val="00523A10"/>
    <w:rsid w:val="00524A07"/>
    <w:rsid w:val="0053321D"/>
    <w:rsid w:val="00544D87"/>
    <w:rsid w:val="00547AE9"/>
    <w:rsid w:val="005506DA"/>
    <w:rsid w:val="0055491A"/>
    <w:rsid w:val="00560442"/>
    <w:rsid w:val="00561FE2"/>
    <w:rsid w:val="00585393"/>
    <w:rsid w:val="005858E6"/>
    <w:rsid w:val="005B6631"/>
    <w:rsid w:val="005C0F9C"/>
    <w:rsid w:val="005C6911"/>
    <w:rsid w:val="005C7FD5"/>
    <w:rsid w:val="005D186D"/>
    <w:rsid w:val="005D7680"/>
    <w:rsid w:val="005E0AD1"/>
    <w:rsid w:val="005E196E"/>
    <w:rsid w:val="005F046B"/>
    <w:rsid w:val="00604239"/>
    <w:rsid w:val="0060637E"/>
    <w:rsid w:val="00635672"/>
    <w:rsid w:val="0064441F"/>
    <w:rsid w:val="006568B5"/>
    <w:rsid w:val="006644E3"/>
    <w:rsid w:val="006672BF"/>
    <w:rsid w:val="006711A9"/>
    <w:rsid w:val="00681702"/>
    <w:rsid w:val="006824A9"/>
    <w:rsid w:val="006946D0"/>
    <w:rsid w:val="00696F5F"/>
    <w:rsid w:val="006A1CF8"/>
    <w:rsid w:val="006A4AAD"/>
    <w:rsid w:val="006B7A30"/>
    <w:rsid w:val="006C10B1"/>
    <w:rsid w:val="006C2639"/>
    <w:rsid w:val="006C4697"/>
    <w:rsid w:val="006F0577"/>
    <w:rsid w:val="007021F0"/>
    <w:rsid w:val="00706083"/>
    <w:rsid w:val="0071096D"/>
    <w:rsid w:val="007200AB"/>
    <w:rsid w:val="007200C4"/>
    <w:rsid w:val="00721348"/>
    <w:rsid w:val="00723380"/>
    <w:rsid w:val="00730F18"/>
    <w:rsid w:val="007413FF"/>
    <w:rsid w:val="00751A4A"/>
    <w:rsid w:val="00767C33"/>
    <w:rsid w:val="00780AF6"/>
    <w:rsid w:val="00791BB8"/>
    <w:rsid w:val="00791E0B"/>
    <w:rsid w:val="00793389"/>
    <w:rsid w:val="007940F5"/>
    <w:rsid w:val="007C0477"/>
    <w:rsid w:val="007D406A"/>
    <w:rsid w:val="007E7CFC"/>
    <w:rsid w:val="008020A1"/>
    <w:rsid w:val="008032C8"/>
    <w:rsid w:val="00803D5B"/>
    <w:rsid w:val="00805CD4"/>
    <w:rsid w:val="00824D9E"/>
    <w:rsid w:val="00866B4B"/>
    <w:rsid w:val="0088292F"/>
    <w:rsid w:val="00883CB6"/>
    <w:rsid w:val="0089335E"/>
    <w:rsid w:val="00896B88"/>
    <w:rsid w:val="008A2A9F"/>
    <w:rsid w:val="008B7FC6"/>
    <w:rsid w:val="008C6955"/>
    <w:rsid w:val="00923FAA"/>
    <w:rsid w:val="009418BB"/>
    <w:rsid w:val="00946981"/>
    <w:rsid w:val="00985415"/>
    <w:rsid w:val="00986F90"/>
    <w:rsid w:val="009904DF"/>
    <w:rsid w:val="009C2F7C"/>
    <w:rsid w:val="009D142F"/>
    <w:rsid w:val="009D54CD"/>
    <w:rsid w:val="009D6E76"/>
    <w:rsid w:val="009E6B4B"/>
    <w:rsid w:val="009F2CE5"/>
    <w:rsid w:val="00A02047"/>
    <w:rsid w:val="00A03E7B"/>
    <w:rsid w:val="00A12687"/>
    <w:rsid w:val="00A165FE"/>
    <w:rsid w:val="00A30E31"/>
    <w:rsid w:val="00A44C18"/>
    <w:rsid w:val="00A461BC"/>
    <w:rsid w:val="00A521D5"/>
    <w:rsid w:val="00A61C50"/>
    <w:rsid w:val="00A64927"/>
    <w:rsid w:val="00A8516B"/>
    <w:rsid w:val="00A95E56"/>
    <w:rsid w:val="00A97D88"/>
    <w:rsid w:val="00AA3148"/>
    <w:rsid w:val="00AB24C7"/>
    <w:rsid w:val="00B06D61"/>
    <w:rsid w:val="00B205A7"/>
    <w:rsid w:val="00B378CB"/>
    <w:rsid w:val="00B41A36"/>
    <w:rsid w:val="00B43AF5"/>
    <w:rsid w:val="00B44B38"/>
    <w:rsid w:val="00B56507"/>
    <w:rsid w:val="00B703CB"/>
    <w:rsid w:val="00B7144F"/>
    <w:rsid w:val="00B7287E"/>
    <w:rsid w:val="00B8448F"/>
    <w:rsid w:val="00B84490"/>
    <w:rsid w:val="00B854E6"/>
    <w:rsid w:val="00BA665A"/>
    <w:rsid w:val="00BA68A5"/>
    <w:rsid w:val="00BB31F7"/>
    <w:rsid w:val="00BC6AEF"/>
    <w:rsid w:val="00BC734C"/>
    <w:rsid w:val="00BD1E0C"/>
    <w:rsid w:val="00BD6E3F"/>
    <w:rsid w:val="00BE1EDD"/>
    <w:rsid w:val="00BE2974"/>
    <w:rsid w:val="00BF14EC"/>
    <w:rsid w:val="00BF5FFE"/>
    <w:rsid w:val="00C113B6"/>
    <w:rsid w:val="00C53D6B"/>
    <w:rsid w:val="00C647E0"/>
    <w:rsid w:val="00C97B7D"/>
    <w:rsid w:val="00CB4641"/>
    <w:rsid w:val="00CC4406"/>
    <w:rsid w:val="00CC551D"/>
    <w:rsid w:val="00CE6ED8"/>
    <w:rsid w:val="00CE7DBB"/>
    <w:rsid w:val="00D10034"/>
    <w:rsid w:val="00D20694"/>
    <w:rsid w:val="00D25AC2"/>
    <w:rsid w:val="00D25D15"/>
    <w:rsid w:val="00D30E79"/>
    <w:rsid w:val="00D318C3"/>
    <w:rsid w:val="00D34C22"/>
    <w:rsid w:val="00D63E3A"/>
    <w:rsid w:val="00D71135"/>
    <w:rsid w:val="00D8280C"/>
    <w:rsid w:val="00D94536"/>
    <w:rsid w:val="00D96FA6"/>
    <w:rsid w:val="00DC3F95"/>
    <w:rsid w:val="00DC5DC9"/>
    <w:rsid w:val="00DF2CCE"/>
    <w:rsid w:val="00DF3DC9"/>
    <w:rsid w:val="00E0098E"/>
    <w:rsid w:val="00E16353"/>
    <w:rsid w:val="00E209EE"/>
    <w:rsid w:val="00E2324F"/>
    <w:rsid w:val="00E2345C"/>
    <w:rsid w:val="00E27855"/>
    <w:rsid w:val="00E343FB"/>
    <w:rsid w:val="00E4131E"/>
    <w:rsid w:val="00E41D12"/>
    <w:rsid w:val="00E66D75"/>
    <w:rsid w:val="00E772A4"/>
    <w:rsid w:val="00E85545"/>
    <w:rsid w:val="00E90DCE"/>
    <w:rsid w:val="00E914FD"/>
    <w:rsid w:val="00E93CB5"/>
    <w:rsid w:val="00E93F35"/>
    <w:rsid w:val="00EA0EC4"/>
    <w:rsid w:val="00EA4E51"/>
    <w:rsid w:val="00EB55C6"/>
    <w:rsid w:val="00EB586C"/>
    <w:rsid w:val="00EC399C"/>
    <w:rsid w:val="00ED1C08"/>
    <w:rsid w:val="00EE1CBF"/>
    <w:rsid w:val="00EE28CD"/>
    <w:rsid w:val="00EF2904"/>
    <w:rsid w:val="00F01E6E"/>
    <w:rsid w:val="00F105D9"/>
    <w:rsid w:val="00F11884"/>
    <w:rsid w:val="00F14B85"/>
    <w:rsid w:val="00F2398A"/>
    <w:rsid w:val="00F36546"/>
    <w:rsid w:val="00F46A92"/>
    <w:rsid w:val="00F55932"/>
    <w:rsid w:val="00F60689"/>
    <w:rsid w:val="00F657AD"/>
    <w:rsid w:val="00F7094E"/>
    <w:rsid w:val="00F75781"/>
    <w:rsid w:val="00F77CB8"/>
    <w:rsid w:val="00F824CA"/>
    <w:rsid w:val="00F958FC"/>
    <w:rsid w:val="00F96E4E"/>
    <w:rsid w:val="00FB0810"/>
    <w:rsid w:val="00FB5506"/>
    <w:rsid w:val="00FC3C97"/>
    <w:rsid w:val="00FC591B"/>
    <w:rsid w:val="00FC6800"/>
    <w:rsid w:val="00FD321E"/>
    <w:rsid w:val="00FD3247"/>
    <w:rsid w:val="00FD3EED"/>
    <w:rsid w:val="00FD713E"/>
    <w:rsid w:val="00FE05F1"/>
    <w:rsid w:val="00FF58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A32AA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3"/>
  </w:style>
  <w:style w:type="paragraph" w:styleId="Heading3">
    <w:name w:val="heading 3"/>
    <w:basedOn w:val="Normal"/>
    <w:next w:val="Normal"/>
    <w:link w:val="Heading3Char"/>
    <w:qFormat/>
    <w:rsid w:val="00F75781"/>
    <w:pPr>
      <w:keepNext/>
      <w:tabs>
        <w:tab w:val="left" w:pos="3060"/>
      </w:tabs>
      <w:spacing w:after="0" w:line="320" w:lineRule="atLeast"/>
      <w:jc w:val="both"/>
      <w:outlineLvl w:val="2"/>
    </w:pPr>
    <w:rPr>
      <w:rFonts w:ascii="Arial Narrow" w:eastAsia="Times New Roman" w:hAnsi="Arial Narrow" w:cs="Times New Roman"/>
      <w:b/>
      <w:bCs/>
      <w:kern w:val="0"/>
      <w:sz w:val="28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5F"/>
  </w:style>
  <w:style w:type="paragraph" w:styleId="Footer">
    <w:name w:val="footer"/>
    <w:basedOn w:val="Normal"/>
    <w:link w:val="Foot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5F"/>
  </w:style>
  <w:style w:type="character" w:styleId="Hyperlink">
    <w:name w:val="Hyperlink"/>
    <w:rsid w:val="0094698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75781"/>
    <w:rPr>
      <w:rFonts w:ascii="Arial Narrow" w:eastAsia="Times New Roman" w:hAnsi="Arial Narrow" w:cs="Times New Roman"/>
      <w:b/>
      <w:bCs/>
      <w:kern w:val="0"/>
      <w:sz w:val="28"/>
      <w:szCs w:val="24"/>
      <w:lang w:val="fr-FR" w:eastAsia="fr-FR"/>
    </w:rPr>
  </w:style>
  <w:style w:type="character" w:customStyle="1" w:styleId="jlqj4b">
    <w:name w:val="jlqj4b"/>
    <w:basedOn w:val="DefaultParagraphFont"/>
    <w:rsid w:val="00F75781"/>
  </w:style>
  <w:style w:type="paragraph" w:styleId="BalloonText">
    <w:name w:val="Balloon Text"/>
    <w:basedOn w:val="Normal"/>
    <w:link w:val="BalloonTextChar"/>
    <w:uiPriority w:val="99"/>
    <w:semiHidden/>
    <w:unhideWhenUsed/>
    <w:rsid w:val="00B0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7855"/>
    <w:rPr>
      <w:color w:val="808080"/>
    </w:rPr>
  </w:style>
  <w:style w:type="paragraph" w:styleId="ListParagraph">
    <w:name w:val="List Paragraph"/>
    <w:basedOn w:val="Normal"/>
    <w:uiPriority w:val="34"/>
    <w:qFormat/>
    <w:rsid w:val="00AB2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D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0EC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EC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67C33"/>
  </w:style>
  <w:style w:type="paragraph" w:styleId="Heading3">
    <w:name w:val="heading 3"/>
    <w:basedOn w:val="Normal"/>
    <w:next w:val="Normal"/>
    <w:link w:val="Heading3Char"/>
    <w:qFormat/>
    <w:rsid w:val="00F75781"/>
    <w:pPr>
      <w:keepNext/>
      <w:tabs>
        <w:tab w:val="left" w:pos="3060"/>
      </w:tabs>
      <w:spacing w:after="0" w:line="320" w:lineRule="atLeast"/>
      <w:jc w:val="both"/>
      <w:outlineLvl w:val="2"/>
    </w:pPr>
    <w:rPr>
      <w:rFonts w:ascii="Arial Narrow" w:eastAsia="Times New Roman" w:hAnsi="Arial Narrow" w:cs="Times New Roman"/>
      <w:b/>
      <w:bCs/>
      <w:kern w:val="0"/>
      <w:sz w:val="28"/>
      <w:szCs w:val="24"/>
      <w:lang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96F5F"/>
  </w:style>
  <w:style w:type="paragraph" w:styleId="Footer">
    <w:name w:val="footer"/>
    <w:basedOn w:val="Normal"/>
    <w:link w:val="FooterChar"/>
    <w:uiPriority w:val="99"/>
    <w:unhideWhenUsed/>
    <w:rsid w:val="00696F5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96F5F"/>
  </w:style>
  <w:style w:type="character" w:styleId="Hyperlink">
    <w:name w:val="Hyperlink"/>
    <w:rsid w:val="00946981"/>
    <w:rPr>
      <w:color w:val="0000FF"/>
      <w:u w:val="single"/>
    </w:rPr>
  </w:style>
  <w:style w:type="character" w:customStyle="1" w:styleId="Heading3Char">
    <w:name w:val="Heading 3 Char"/>
    <w:basedOn w:val="DefaultParagraphFont"/>
    <w:link w:val="Heading3"/>
    <w:rsid w:val="00F75781"/>
    <w:rPr>
      <w:rFonts w:ascii="Arial Narrow" w:eastAsia="Times New Roman" w:hAnsi="Arial Narrow" w:cs="Times New Roman"/>
      <w:b/>
      <w:bCs/>
      <w:kern w:val="0"/>
      <w:sz w:val="28"/>
      <w:szCs w:val="24"/>
      <w:lang w:val="fr-FR" w:eastAsia="fr-FR"/>
    </w:rPr>
  </w:style>
  <w:style w:type="character" w:customStyle="1" w:styleId="jlqj4b">
    <w:name w:val="jlqj4b"/>
    <w:basedOn w:val="DefaultParagraphFont"/>
    <w:rsid w:val="00F75781"/>
  </w:style>
  <w:style w:type="paragraph" w:styleId="BalloonText">
    <w:name w:val="Balloon Text"/>
    <w:basedOn w:val="Normal"/>
    <w:link w:val="BalloonTextChar"/>
    <w:uiPriority w:val="99"/>
    <w:semiHidden/>
    <w:unhideWhenUsed/>
    <w:rsid w:val="00B06D6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06D61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E27855"/>
    <w:rPr>
      <w:color w:val="808080"/>
    </w:rPr>
  </w:style>
  <w:style w:type="paragraph" w:styleId="ListParagraph">
    <w:name w:val="List Paragraph"/>
    <w:basedOn w:val="Normal"/>
    <w:uiPriority w:val="34"/>
    <w:qFormat/>
    <w:rsid w:val="00AB24C7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6711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US"/>
    </w:rPr>
  </w:style>
  <w:style w:type="table" w:styleId="TableGrid">
    <w:name w:val="Table Grid"/>
    <w:basedOn w:val="TableNormal"/>
    <w:uiPriority w:val="39"/>
    <w:rsid w:val="000D39D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EA0EC4"/>
    <w:pPr>
      <w:spacing w:after="0" w:line="240" w:lineRule="auto"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A0EC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5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mailto:contactfinancialpartners2@gmail.com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contactfinancialpartners2@gmail.com" TargetMode="Externa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wmf"/><Relationship Id="rId2" Type="http://schemas.openxmlformats.org/officeDocument/2006/relationships/image" Target="media/image3.jpe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404</Words>
  <Characters>2305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 ASOH</dc:creator>
  <cp:lastModifiedBy>PEARL</cp:lastModifiedBy>
  <cp:revision>2</cp:revision>
  <cp:lastPrinted>2026-01-08T14:08:00Z</cp:lastPrinted>
  <dcterms:created xsi:type="dcterms:W3CDTF">2026-01-12T01:11:00Z</dcterms:created>
  <dcterms:modified xsi:type="dcterms:W3CDTF">2026-01-12T01:11:00Z</dcterms:modified>
</cp:coreProperties>
</file>